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3E7" w:rsidRPr="00EF7101" w:rsidRDefault="009843E7" w:rsidP="00D84BBE">
      <w:pPr>
        <w:spacing w:before="160" w:after="160" w:line="240" w:lineRule="auto"/>
        <w:jc w:val="center"/>
        <w:rPr>
          <w:rFonts w:ascii="Arial" w:eastAsia="Times New Roman" w:hAnsi="Arial" w:cs="Arial"/>
          <w:b/>
          <w:sz w:val="24"/>
          <w:szCs w:val="20"/>
          <w:lang w:eastAsia="fr-FR"/>
        </w:rPr>
      </w:pPr>
      <w:r w:rsidRPr="00EF7101">
        <w:rPr>
          <w:rFonts w:ascii="Arial" w:eastAsia="Times New Roman" w:hAnsi="Arial" w:cs="Arial"/>
          <w:b/>
          <w:noProof/>
          <w:sz w:val="24"/>
          <w:szCs w:val="24"/>
          <w:lang w:eastAsia="fr-FR"/>
        </w:rPr>
        <mc:AlternateContent>
          <mc:Choice Requires="wps">
            <w:drawing>
              <wp:anchor distT="0" distB="0" distL="114300" distR="114300" simplePos="0" relativeHeight="251659264" behindDoc="0" locked="0" layoutInCell="1" allowOverlap="1" wp14:anchorId="37B22A96" wp14:editId="49188D58">
                <wp:simplePos x="0" y="0"/>
                <wp:positionH relativeFrom="column">
                  <wp:posOffset>-137795</wp:posOffset>
                </wp:positionH>
                <wp:positionV relativeFrom="paragraph">
                  <wp:posOffset>43815</wp:posOffset>
                </wp:positionV>
                <wp:extent cx="5943600" cy="850900"/>
                <wp:effectExtent l="0" t="0" r="19050" b="2540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50900"/>
                        </a:xfrm>
                        <a:prstGeom prst="rect">
                          <a:avLst/>
                        </a:prstGeom>
                        <a:solidFill>
                          <a:schemeClr val="bg1">
                            <a:lumMod val="85000"/>
                          </a:schemeClr>
                        </a:solidFill>
                        <a:ln w="9525">
                          <a:solidFill>
                            <a:srgbClr val="000000"/>
                          </a:solidFill>
                          <a:miter lim="800000"/>
                          <a:headEnd/>
                          <a:tailEnd/>
                        </a:ln>
                      </wps:spPr>
                      <wps:txbx>
                        <w:txbxContent>
                          <w:p w:rsidR="009843E7" w:rsidRPr="0066187A" w:rsidRDefault="009843E7" w:rsidP="009843E7">
                            <w:pPr>
                              <w:shd w:val="clear" w:color="auto" w:fill="D9D9D9" w:themeFill="background1" w:themeFillShade="D9"/>
                              <w:spacing w:after="0" w:line="240" w:lineRule="auto"/>
                              <w:jc w:val="center"/>
                              <w:rPr>
                                <w:rFonts w:ascii="Arial" w:eastAsia="Times New Roman" w:hAnsi="Arial" w:cs="Arial"/>
                                <w:b/>
                                <w:sz w:val="28"/>
                                <w:szCs w:val="24"/>
                                <w:lang w:eastAsia="fr-FR"/>
                              </w:rPr>
                            </w:pPr>
                            <w:r w:rsidRPr="0066187A">
                              <w:rPr>
                                <w:rFonts w:ascii="Arial" w:eastAsia="Times New Roman" w:hAnsi="Arial" w:cs="Arial"/>
                                <w:b/>
                                <w:sz w:val="28"/>
                                <w:szCs w:val="24"/>
                                <w:lang w:eastAsia="fr-FR"/>
                              </w:rPr>
                              <w:t>Programme départemental d’aide à l’installation en agriculture :</w:t>
                            </w:r>
                          </w:p>
                          <w:p w:rsidR="009843E7" w:rsidRPr="0066187A" w:rsidRDefault="009843E7" w:rsidP="0066187A">
                            <w:pPr>
                              <w:shd w:val="clear" w:color="auto" w:fill="D9D9D9" w:themeFill="background1" w:themeFillShade="D9"/>
                              <w:spacing w:after="0" w:line="240" w:lineRule="auto"/>
                              <w:jc w:val="center"/>
                              <w:rPr>
                                <w:rFonts w:ascii="Arial" w:eastAsia="Times New Roman" w:hAnsi="Arial" w:cs="Arial"/>
                                <w:b/>
                                <w:sz w:val="28"/>
                                <w:szCs w:val="24"/>
                                <w:lang w:eastAsia="fr-FR"/>
                              </w:rPr>
                            </w:pPr>
                            <w:r w:rsidRPr="0066187A">
                              <w:rPr>
                                <w:rFonts w:ascii="Arial" w:eastAsia="Times New Roman" w:hAnsi="Arial" w:cs="Arial"/>
                                <w:b/>
                                <w:sz w:val="28"/>
                                <w:szCs w:val="24"/>
                                <w:lang w:eastAsia="fr-FR"/>
                              </w:rPr>
                              <w:t>Dispositif d’aide à la trésorerie pour l’installation de jeunes agriculteurs</w:t>
                            </w:r>
                            <w:r w:rsidR="0066187A">
                              <w:rPr>
                                <w:rFonts w:ascii="Arial" w:eastAsia="Times New Roman" w:hAnsi="Arial" w:cs="Arial"/>
                                <w:b/>
                                <w:sz w:val="28"/>
                                <w:szCs w:val="24"/>
                                <w:lang w:eastAsia="fr-FR"/>
                              </w:rPr>
                              <w:t xml:space="preserve"> </w:t>
                            </w:r>
                            <w:r w:rsidRPr="0066187A">
                              <w:rPr>
                                <w:rFonts w:ascii="Arial" w:eastAsia="Times New Roman" w:hAnsi="Arial" w:cs="Arial"/>
                                <w:b/>
                                <w:sz w:val="28"/>
                                <w:szCs w:val="24"/>
                                <w:lang w:eastAsia="fr-FR"/>
                              </w:rPr>
                              <w:t>porteurs de projet agro-écologique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0.85pt;margin-top:3.45pt;width:468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Q9PAIAAHAEAAAOAAAAZHJzL2Uyb0RvYy54bWysVE1v2zAMvQ/YfxB0X+ykSdsYcYouXYcB&#10;3QfQ7bKbLMmxMEn0JCV29utHyanrbrdhF0EU6cfHR9Kbm95ocpTOK7Alnc9ySqTlIJTdl/Tb1/s3&#10;15T4wKxgGqws6Ul6erN9/WrTtYVcQANaSEcQxPqia0vahNAWWeZ5Iw3zM2ilRWcNzrCApttnwrEO&#10;0Y3OFnl+mXXgROuAS+/x9W5w0m3Cr2vJw+e69jIQXVLkFtLp0lnFM9tuWLF3rG0UP9Ng/8DCMGUx&#10;6Qh1xwIjB6f+gjKKO/BQhxkHk0FdKy5TDVjNPP+jmseGtTLVguL4dpTJ/z9Y/un4xRElSnqRX1Fi&#10;mcEmfcdWESFJkH2QZBFF6lpfYOxji9Ghfws9NjsV7NsH4D88sbBrmN3LW+egayQTSHIev8wmnw44&#10;PoJU3UcQmIsdAiSgvnYmKoiaEETHZp3GBiEPwvFxtV5eXObo4ui7XuVrvMcUrHj6unU+vJdgSLyU&#10;1OEAJHR2fPBhCH0Kick8aCXuldbJiEMnd9qRI8NxqfZDhfpgkOrwhjnHlGlGY3gi8AJJW9KVdL1a&#10;rAaNXmRx+2rMgWgTwGmYUQEXQyuDhY5BrIjKvrMCK2FFYEoPdxRA27PUUd1B59BXPQZG/SsQJxTd&#10;wbAAuLB4acD9oqTD4S+p/3lgTlKiP1hs3Hq+XMZtScZydbVAw0091dTDLEeokvLgKBmMXUg7Flla&#10;uMUW1yqp/8zlzBbHOsl3XsG4N1M7RT3/KLa/AQAA//8DAFBLAwQUAAYACAAAACEAlmQ64t4AAAAJ&#10;AQAADwAAAGRycy9kb3ducmV2LnhtbEyPy07DMBBF90j8gzVI7FonIQokxKlKpa5Y0bKAnRtPHiIe&#10;R7HThL9nWMFydI/uPVPuVjuIK06+d6Qg3kYgkGpnemoVvJ+PmycQPmgyenCECr7Rw666vSl1YdxC&#10;b3g9hVZwCflCK+hCGAspfd2h1X7rRiTOGjdZHficWmkmvXC5HWQSRZm0uide6PSIhw7rr9NsFTSf&#10;8/J6MPnZv4zZ6pJj87FPpVL3d+v+GUTANfzB8KvP6lCx08XNZLwYFGyS+JFRBVkOgvM8Th9AXBhM&#10;oxxkVcr/H1Q/AAAA//8DAFBLAQItABQABgAIAAAAIQC2gziS/gAAAOEBAAATAAAAAAAAAAAAAAAA&#10;AAAAAABbQ29udGVudF9UeXBlc10ueG1sUEsBAi0AFAAGAAgAAAAhADj9If/WAAAAlAEAAAsAAAAA&#10;AAAAAAAAAAAALwEAAF9yZWxzLy5yZWxzUEsBAi0AFAAGAAgAAAAhAC61ND08AgAAcAQAAA4AAAAA&#10;AAAAAAAAAAAALgIAAGRycy9lMm9Eb2MueG1sUEsBAi0AFAAGAAgAAAAhAJZkOuLeAAAACQEAAA8A&#10;AAAAAAAAAAAAAAAAlgQAAGRycy9kb3ducmV2LnhtbFBLBQYAAAAABAAEAPMAAAChBQAAAAA=&#10;" fillcolor="#d8d8d8 [2732]">
                <v:textbox>
                  <w:txbxContent>
                    <w:p w:rsidR="009843E7" w:rsidRPr="0066187A" w:rsidRDefault="009843E7" w:rsidP="009843E7">
                      <w:pPr>
                        <w:shd w:val="clear" w:color="auto" w:fill="D9D9D9" w:themeFill="background1" w:themeFillShade="D9"/>
                        <w:spacing w:after="0" w:line="240" w:lineRule="auto"/>
                        <w:jc w:val="center"/>
                        <w:rPr>
                          <w:rFonts w:ascii="Arial" w:eastAsia="Times New Roman" w:hAnsi="Arial" w:cs="Arial"/>
                          <w:b/>
                          <w:sz w:val="28"/>
                          <w:szCs w:val="24"/>
                          <w:lang w:eastAsia="fr-FR"/>
                        </w:rPr>
                      </w:pPr>
                      <w:r w:rsidRPr="0066187A">
                        <w:rPr>
                          <w:rFonts w:ascii="Arial" w:eastAsia="Times New Roman" w:hAnsi="Arial" w:cs="Arial"/>
                          <w:b/>
                          <w:sz w:val="28"/>
                          <w:szCs w:val="24"/>
                          <w:lang w:eastAsia="fr-FR"/>
                        </w:rPr>
                        <w:t>Programme départemental d’aide à l’installation en agriculture :</w:t>
                      </w:r>
                    </w:p>
                    <w:p w:rsidR="009843E7" w:rsidRPr="0066187A" w:rsidRDefault="009843E7" w:rsidP="0066187A">
                      <w:pPr>
                        <w:shd w:val="clear" w:color="auto" w:fill="D9D9D9" w:themeFill="background1" w:themeFillShade="D9"/>
                        <w:spacing w:after="0" w:line="240" w:lineRule="auto"/>
                        <w:jc w:val="center"/>
                        <w:rPr>
                          <w:rFonts w:ascii="Arial" w:eastAsia="Times New Roman" w:hAnsi="Arial" w:cs="Arial"/>
                          <w:b/>
                          <w:sz w:val="28"/>
                          <w:szCs w:val="24"/>
                          <w:lang w:eastAsia="fr-FR"/>
                        </w:rPr>
                      </w:pPr>
                      <w:r w:rsidRPr="0066187A">
                        <w:rPr>
                          <w:rFonts w:ascii="Arial" w:eastAsia="Times New Roman" w:hAnsi="Arial" w:cs="Arial"/>
                          <w:b/>
                          <w:sz w:val="28"/>
                          <w:szCs w:val="24"/>
                          <w:lang w:eastAsia="fr-FR"/>
                        </w:rPr>
                        <w:t>Dispositif d’aide à la trésorerie pour l’installation de jeunes agriculteurs</w:t>
                      </w:r>
                      <w:r w:rsidR="0066187A">
                        <w:rPr>
                          <w:rFonts w:ascii="Arial" w:eastAsia="Times New Roman" w:hAnsi="Arial" w:cs="Arial"/>
                          <w:b/>
                          <w:sz w:val="28"/>
                          <w:szCs w:val="24"/>
                          <w:lang w:eastAsia="fr-FR"/>
                        </w:rPr>
                        <w:t xml:space="preserve"> </w:t>
                      </w:r>
                      <w:r w:rsidRPr="0066187A">
                        <w:rPr>
                          <w:rFonts w:ascii="Arial" w:eastAsia="Times New Roman" w:hAnsi="Arial" w:cs="Arial"/>
                          <w:b/>
                          <w:sz w:val="28"/>
                          <w:szCs w:val="24"/>
                          <w:lang w:eastAsia="fr-FR"/>
                        </w:rPr>
                        <w:t>porteurs de projet agro-écologique</w:t>
                      </w:r>
                    </w:p>
                  </w:txbxContent>
                </v:textbox>
              </v:shape>
            </w:pict>
          </mc:Fallback>
        </mc:AlternateContent>
      </w:r>
    </w:p>
    <w:p w:rsidR="00D84BBE" w:rsidRPr="00EF7101" w:rsidRDefault="00D84BBE" w:rsidP="00D84BBE">
      <w:pPr>
        <w:spacing w:after="0" w:line="240" w:lineRule="auto"/>
        <w:jc w:val="center"/>
        <w:rPr>
          <w:rFonts w:ascii="Arial" w:eastAsia="Times New Roman" w:hAnsi="Arial" w:cs="Arial"/>
          <w:b/>
          <w:sz w:val="24"/>
          <w:szCs w:val="24"/>
          <w:lang w:eastAsia="fr-FR"/>
        </w:rPr>
      </w:pPr>
    </w:p>
    <w:p w:rsidR="009843E7" w:rsidRPr="00EF7101" w:rsidRDefault="009843E7" w:rsidP="00D84BBE">
      <w:pPr>
        <w:spacing w:after="0" w:line="240" w:lineRule="auto"/>
        <w:jc w:val="center"/>
        <w:rPr>
          <w:rFonts w:ascii="Arial" w:eastAsia="Times New Roman" w:hAnsi="Arial" w:cs="Arial"/>
          <w:b/>
          <w:sz w:val="24"/>
          <w:szCs w:val="24"/>
          <w:lang w:eastAsia="fr-FR"/>
        </w:rPr>
      </w:pPr>
    </w:p>
    <w:p w:rsidR="009843E7" w:rsidRPr="00EF7101" w:rsidRDefault="009843E7" w:rsidP="00D84BBE">
      <w:pPr>
        <w:spacing w:after="0" w:line="240" w:lineRule="auto"/>
        <w:jc w:val="center"/>
        <w:rPr>
          <w:rFonts w:ascii="Arial" w:eastAsia="Times New Roman" w:hAnsi="Arial" w:cs="Arial"/>
          <w:b/>
          <w:sz w:val="24"/>
          <w:szCs w:val="24"/>
          <w:lang w:eastAsia="fr-FR"/>
        </w:rPr>
      </w:pPr>
    </w:p>
    <w:p w:rsidR="009843E7" w:rsidRPr="00EF7101" w:rsidRDefault="009843E7" w:rsidP="00D84BBE">
      <w:pPr>
        <w:spacing w:after="0" w:line="240" w:lineRule="auto"/>
        <w:jc w:val="center"/>
        <w:rPr>
          <w:rFonts w:ascii="Arial" w:eastAsia="Times New Roman" w:hAnsi="Arial" w:cs="Arial"/>
          <w:b/>
          <w:sz w:val="24"/>
          <w:szCs w:val="24"/>
          <w:lang w:eastAsia="fr-FR"/>
        </w:rPr>
      </w:pPr>
    </w:p>
    <w:p w:rsidR="00D84BBE" w:rsidRPr="00EF7101" w:rsidRDefault="00D84BBE" w:rsidP="00D84BBE">
      <w:pPr>
        <w:pStyle w:val="Retraitcorpsdetexte"/>
        <w:rPr>
          <w:rFonts w:cs="Arial"/>
          <w:caps/>
          <w:sz w:val="24"/>
          <w:szCs w:val="24"/>
        </w:rPr>
      </w:pPr>
    </w:p>
    <w:p w:rsidR="00D84BBE" w:rsidRPr="00EF7101" w:rsidRDefault="00EF7101" w:rsidP="00D84BBE">
      <w:pPr>
        <w:pStyle w:val="Retraitcorpsdetexte"/>
        <w:rPr>
          <w:rFonts w:cs="Arial"/>
          <w:b w:val="0"/>
          <w:caps/>
          <w:sz w:val="24"/>
          <w:szCs w:val="24"/>
        </w:rPr>
      </w:pPr>
      <w:r w:rsidRPr="00EF7101">
        <w:rPr>
          <w:rFonts w:cs="Arial"/>
          <w:sz w:val="24"/>
          <w:szCs w:val="24"/>
        </w:rPr>
        <w:t xml:space="preserve">ÉTAT MEMBRE : </w:t>
      </w:r>
      <w:r w:rsidRPr="00EF7101">
        <w:rPr>
          <w:rFonts w:cs="Arial"/>
          <w:b w:val="0"/>
          <w:sz w:val="24"/>
          <w:szCs w:val="24"/>
        </w:rPr>
        <w:t>FRANCE</w:t>
      </w:r>
    </w:p>
    <w:p w:rsidR="00D84BBE" w:rsidRPr="00EF7101" w:rsidRDefault="00D84BBE" w:rsidP="00D84BBE">
      <w:pPr>
        <w:pStyle w:val="Retraitcorpsdetexte"/>
        <w:rPr>
          <w:rFonts w:cs="Arial"/>
          <w:b w:val="0"/>
          <w:sz w:val="24"/>
          <w:szCs w:val="24"/>
        </w:rPr>
      </w:pPr>
    </w:p>
    <w:p w:rsidR="00D84BBE" w:rsidRPr="00EF7101" w:rsidRDefault="00EF7101" w:rsidP="00D84BBE">
      <w:pPr>
        <w:pStyle w:val="Retraitcorpsdetexte"/>
        <w:tabs>
          <w:tab w:val="left" w:pos="1134"/>
        </w:tabs>
        <w:rPr>
          <w:rFonts w:cs="Arial"/>
          <w:b w:val="0"/>
          <w:sz w:val="24"/>
          <w:szCs w:val="24"/>
        </w:rPr>
      </w:pPr>
      <w:r w:rsidRPr="00EF7101">
        <w:rPr>
          <w:rFonts w:cs="Arial"/>
          <w:sz w:val="24"/>
          <w:szCs w:val="24"/>
        </w:rPr>
        <w:t xml:space="preserve">REGION : </w:t>
      </w:r>
      <w:r w:rsidR="00D84BBE" w:rsidRPr="00EF7101">
        <w:rPr>
          <w:rFonts w:cs="Arial"/>
          <w:sz w:val="24"/>
          <w:szCs w:val="24"/>
        </w:rPr>
        <w:tab/>
      </w:r>
      <w:r w:rsidR="00D84BBE" w:rsidRPr="00EF7101">
        <w:rPr>
          <w:rFonts w:cs="Arial"/>
          <w:b w:val="0"/>
          <w:sz w:val="24"/>
          <w:szCs w:val="24"/>
        </w:rPr>
        <w:t>Provence-Alpes-Côte d’Azur</w:t>
      </w:r>
    </w:p>
    <w:p w:rsidR="00D84BBE" w:rsidRPr="00EF7101" w:rsidRDefault="00D84BBE" w:rsidP="00D84BBE">
      <w:pPr>
        <w:pStyle w:val="Retraitcorpsdetexte"/>
        <w:tabs>
          <w:tab w:val="left" w:pos="1134"/>
        </w:tabs>
        <w:rPr>
          <w:rFonts w:cs="Arial"/>
          <w:b w:val="0"/>
          <w:sz w:val="24"/>
          <w:szCs w:val="24"/>
        </w:rPr>
      </w:pPr>
      <w:r w:rsidRPr="00EF7101">
        <w:rPr>
          <w:rFonts w:cs="Arial"/>
          <w:b w:val="0"/>
          <w:sz w:val="24"/>
          <w:szCs w:val="24"/>
        </w:rPr>
        <w:tab/>
      </w:r>
      <w:r w:rsidR="00EF7101" w:rsidRPr="00EF7101">
        <w:rPr>
          <w:rFonts w:cs="Arial"/>
          <w:b w:val="0"/>
          <w:sz w:val="24"/>
          <w:szCs w:val="24"/>
        </w:rPr>
        <w:tab/>
      </w:r>
      <w:r w:rsidRPr="00EF7101">
        <w:rPr>
          <w:rFonts w:cs="Arial"/>
          <w:b w:val="0"/>
          <w:sz w:val="24"/>
          <w:szCs w:val="24"/>
        </w:rPr>
        <w:t>Département des Bouches-du-Rhône</w:t>
      </w:r>
    </w:p>
    <w:p w:rsidR="00D84BBE" w:rsidRPr="00EF7101" w:rsidRDefault="00D84BBE" w:rsidP="00D84BBE">
      <w:pPr>
        <w:pStyle w:val="Retraitcorpsdetexte"/>
        <w:tabs>
          <w:tab w:val="left" w:pos="1418"/>
        </w:tabs>
        <w:rPr>
          <w:rFonts w:cs="Arial"/>
          <w:b w:val="0"/>
          <w:sz w:val="24"/>
          <w:szCs w:val="24"/>
        </w:rPr>
      </w:pPr>
    </w:p>
    <w:p w:rsidR="00D84BBE" w:rsidRPr="00EF7101" w:rsidRDefault="00EF7101" w:rsidP="00D84BBE">
      <w:pPr>
        <w:spacing w:after="0" w:line="240" w:lineRule="auto"/>
        <w:jc w:val="both"/>
        <w:rPr>
          <w:rFonts w:ascii="Arial" w:hAnsi="Arial" w:cs="Arial"/>
          <w:b/>
          <w:sz w:val="24"/>
          <w:szCs w:val="24"/>
        </w:rPr>
      </w:pPr>
      <w:r w:rsidRPr="00EF7101">
        <w:rPr>
          <w:rFonts w:ascii="Arial" w:hAnsi="Arial" w:cs="Arial"/>
          <w:b/>
          <w:sz w:val="24"/>
          <w:szCs w:val="24"/>
        </w:rPr>
        <w:t>INTITULE DU REGIME D’AIDE :</w:t>
      </w:r>
    </w:p>
    <w:p w:rsidR="00EF7101" w:rsidRPr="00EF7101" w:rsidRDefault="00EF7101" w:rsidP="00D84BBE">
      <w:pPr>
        <w:spacing w:after="0" w:line="240" w:lineRule="auto"/>
        <w:jc w:val="both"/>
        <w:rPr>
          <w:rFonts w:ascii="Arial" w:hAnsi="Arial" w:cs="Arial"/>
          <w:b/>
          <w:sz w:val="24"/>
          <w:szCs w:val="24"/>
        </w:rPr>
      </w:pPr>
    </w:p>
    <w:p w:rsidR="00D84BBE" w:rsidRPr="00EF7101" w:rsidRDefault="00D84BBE" w:rsidP="00D84BBE">
      <w:pPr>
        <w:spacing w:after="0" w:line="240" w:lineRule="auto"/>
        <w:jc w:val="both"/>
        <w:rPr>
          <w:rFonts w:ascii="Arial" w:hAnsi="Arial" w:cs="Arial"/>
          <w:sz w:val="24"/>
          <w:szCs w:val="24"/>
        </w:rPr>
      </w:pPr>
      <w:r w:rsidRPr="00EF7101">
        <w:rPr>
          <w:rFonts w:ascii="Arial" w:hAnsi="Arial" w:cs="Arial"/>
          <w:sz w:val="24"/>
          <w:szCs w:val="24"/>
        </w:rPr>
        <w:t>Programme d’aide à l’installation en agriculture.</w:t>
      </w:r>
    </w:p>
    <w:p w:rsidR="00D84BBE" w:rsidRPr="00EF7101" w:rsidRDefault="00D84BBE" w:rsidP="00D84BBE">
      <w:pPr>
        <w:spacing w:after="0" w:line="240" w:lineRule="auto"/>
        <w:jc w:val="both"/>
        <w:rPr>
          <w:rFonts w:ascii="Arial" w:hAnsi="Arial" w:cs="Arial"/>
          <w:sz w:val="24"/>
          <w:szCs w:val="24"/>
        </w:rPr>
      </w:pPr>
    </w:p>
    <w:p w:rsidR="00D84BBE" w:rsidRPr="00EF7101" w:rsidRDefault="00EF7101" w:rsidP="00EF7101">
      <w:pPr>
        <w:spacing w:after="0" w:line="240" w:lineRule="auto"/>
        <w:jc w:val="both"/>
        <w:rPr>
          <w:rFonts w:ascii="Arial" w:hAnsi="Arial" w:cs="Arial"/>
          <w:b/>
          <w:sz w:val="24"/>
          <w:szCs w:val="24"/>
        </w:rPr>
      </w:pPr>
      <w:r w:rsidRPr="00EF7101">
        <w:rPr>
          <w:rFonts w:ascii="Arial" w:hAnsi="Arial" w:cs="Arial"/>
          <w:b/>
          <w:sz w:val="24"/>
          <w:szCs w:val="24"/>
        </w:rPr>
        <w:t>BASE JURIDIQUE :</w:t>
      </w:r>
    </w:p>
    <w:p w:rsidR="00EF7101" w:rsidRPr="00EF7101" w:rsidRDefault="00EF7101" w:rsidP="00EF7101">
      <w:pPr>
        <w:spacing w:after="0" w:line="240" w:lineRule="auto"/>
        <w:jc w:val="both"/>
        <w:rPr>
          <w:rFonts w:ascii="Arial" w:hAnsi="Arial" w:cs="Arial"/>
          <w:b/>
          <w:sz w:val="24"/>
          <w:szCs w:val="24"/>
        </w:rPr>
      </w:pPr>
    </w:p>
    <w:p w:rsidR="00D84BBE" w:rsidRPr="00EF7101" w:rsidRDefault="00D84BBE" w:rsidP="0093258F">
      <w:pPr>
        <w:pStyle w:val="Paragraphedeliste"/>
        <w:numPr>
          <w:ilvl w:val="0"/>
          <w:numId w:val="3"/>
        </w:numPr>
        <w:spacing w:after="0" w:line="240" w:lineRule="auto"/>
        <w:ind w:left="426" w:hanging="426"/>
        <w:jc w:val="both"/>
        <w:rPr>
          <w:rFonts w:ascii="Arial" w:hAnsi="Arial" w:cs="Arial"/>
          <w:sz w:val="24"/>
          <w:szCs w:val="24"/>
        </w:rPr>
      </w:pPr>
      <w:r w:rsidRPr="00EF7101">
        <w:rPr>
          <w:rFonts w:ascii="Arial" w:hAnsi="Arial" w:cs="Arial"/>
          <w:sz w:val="24"/>
          <w:szCs w:val="24"/>
        </w:rPr>
        <w:t>Lignes Directrices Agricoles 2014-2020,</w:t>
      </w:r>
    </w:p>
    <w:p w:rsidR="00D84BBE" w:rsidRPr="00EF7101" w:rsidRDefault="00D84BBE" w:rsidP="0093258F">
      <w:pPr>
        <w:pStyle w:val="Paragraphedeliste"/>
        <w:numPr>
          <w:ilvl w:val="0"/>
          <w:numId w:val="3"/>
        </w:numPr>
        <w:spacing w:after="0" w:line="240" w:lineRule="auto"/>
        <w:ind w:left="426" w:hanging="426"/>
        <w:jc w:val="both"/>
        <w:rPr>
          <w:rFonts w:ascii="Arial" w:hAnsi="Arial" w:cs="Arial"/>
          <w:sz w:val="24"/>
          <w:szCs w:val="24"/>
        </w:rPr>
      </w:pPr>
      <w:r w:rsidRPr="00EF7101">
        <w:rPr>
          <w:rFonts w:ascii="Arial" w:hAnsi="Arial" w:cs="Arial"/>
          <w:sz w:val="24"/>
          <w:szCs w:val="24"/>
        </w:rPr>
        <w:t>Règlement (CE) n° 702/2014 du 25 juin 2014 (régime d’exemption) et notamment son article 18,</w:t>
      </w:r>
    </w:p>
    <w:p w:rsidR="00D84BBE" w:rsidRPr="00EF7101" w:rsidRDefault="00D84BBE" w:rsidP="0093258F">
      <w:pPr>
        <w:pStyle w:val="Paragraphedeliste"/>
        <w:numPr>
          <w:ilvl w:val="0"/>
          <w:numId w:val="3"/>
        </w:numPr>
        <w:spacing w:after="0" w:line="240" w:lineRule="auto"/>
        <w:ind w:left="426" w:hanging="426"/>
        <w:jc w:val="both"/>
        <w:rPr>
          <w:rFonts w:ascii="Arial" w:hAnsi="Arial" w:cs="Arial"/>
          <w:sz w:val="24"/>
          <w:szCs w:val="24"/>
        </w:rPr>
      </w:pPr>
      <w:r w:rsidRPr="00EF7101">
        <w:rPr>
          <w:rFonts w:ascii="Arial" w:eastAsia="Calibri" w:hAnsi="Arial" w:cs="Arial"/>
          <w:sz w:val="24"/>
          <w:szCs w:val="24"/>
        </w:rPr>
        <w:t>Décision du comité de suivi régional Feader du 9 mars 2015</w:t>
      </w:r>
      <w:r w:rsidR="0011689E">
        <w:rPr>
          <w:rFonts w:ascii="Arial" w:eastAsia="Calibri" w:hAnsi="Arial" w:cs="Arial"/>
          <w:sz w:val="24"/>
          <w:szCs w:val="24"/>
        </w:rPr>
        <w:t>,</w:t>
      </w:r>
    </w:p>
    <w:p w:rsidR="00D84BBE" w:rsidRPr="00EF7101" w:rsidRDefault="00D84BBE" w:rsidP="0093258F">
      <w:pPr>
        <w:pStyle w:val="Paragraphedeliste"/>
        <w:numPr>
          <w:ilvl w:val="0"/>
          <w:numId w:val="3"/>
        </w:numPr>
        <w:spacing w:after="0" w:line="240" w:lineRule="auto"/>
        <w:ind w:left="426" w:hanging="426"/>
        <w:jc w:val="both"/>
        <w:rPr>
          <w:rFonts w:ascii="Arial" w:hAnsi="Arial" w:cs="Arial"/>
          <w:sz w:val="24"/>
          <w:szCs w:val="24"/>
        </w:rPr>
      </w:pPr>
      <w:r w:rsidRPr="00EF7101">
        <w:rPr>
          <w:rFonts w:ascii="Arial" w:hAnsi="Arial" w:cs="Arial"/>
          <w:sz w:val="24"/>
          <w:szCs w:val="24"/>
        </w:rPr>
        <w:t>Loi n°2015-991 du 7 août 2015 portant nouvelle organisation territoriale de la République (</w:t>
      </w:r>
      <w:proofErr w:type="spellStart"/>
      <w:r w:rsidRPr="00EF7101">
        <w:rPr>
          <w:rFonts w:ascii="Arial" w:hAnsi="Arial" w:cs="Arial"/>
          <w:sz w:val="24"/>
          <w:szCs w:val="24"/>
        </w:rPr>
        <w:t>NOTRe</w:t>
      </w:r>
      <w:proofErr w:type="spellEnd"/>
      <w:r w:rsidRPr="00EF7101">
        <w:rPr>
          <w:rFonts w:ascii="Arial" w:hAnsi="Arial" w:cs="Arial"/>
          <w:sz w:val="24"/>
          <w:szCs w:val="24"/>
        </w:rPr>
        <w:t>)</w:t>
      </w:r>
      <w:r w:rsidR="0011689E">
        <w:rPr>
          <w:rFonts w:ascii="Arial" w:hAnsi="Arial" w:cs="Arial"/>
          <w:sz w:val="24"/>
          <w:szCs w:val="24"/>
        </w:rPr>
        <w:t>,</w:t>
      </w:r>
    </w:p>
    <w:p w:rsidR="00D84BBE" w:rsidRPr="00EF7101" w:rsidRDefault="00D84BBE" w:rsidP="0093258F">
      <w:pPr>
        <w:pStyle w:val="Paragraphedeliste"/>
        <w:numPr>
          <w:ilvl w:val="0"/>
          <w:numId w:val="3"/>
        </w:numPr>
        <w:spacing w:after="0" w:line="240" w:lineRule="auto"/>
        <w:ind w:left="426" w:hanging="426"/>
        <w:jc w:val="both"/>
        <w:rPr>
          <w:rFonts w:ascii="Arial" w:hAnsi="Arial" w:cs="Arial"/>
          <w:sz w:val="24"/>
          <w:szCs w:val="24"/>
        </w:rPr>
      </w:pPr>
      <w:r w:rsidRPr="00EF7101">
        <w:rPr>
          <w:rFonts w:ascii="Arial" w:hAnsi="Arial" w:cs="Arial"/>
          <w:sz w:val="24"/>
          <w:szCs w:val="24"/>
        </w:rPr>
        <w:t>Convention entre le Département des Bouches-du-Rhône et la Région, approuvée le 31 mars 201</w:t>
      </w:r>
      <w:r w:rsidR="000D7E3E" w:rsidRPr="00EF7101">
        <w:rPr>
          <w:rFonts w:ascii="Arial" w:hAnsi="Arial" w:cs="Arial"/>
          <w:sz w:val="24"/>
          <w:szCs w:val="24"/>
        </w:rPr>
        <w:t>7 par le Conseil Départemental et signée le 9 octobre 2017</w:t>
      </w:r>
      <w:r w:rsidR="0011689E">
        <w:rPr>
          <w:rFonts w:ascii="Arial" w:hAnsi="Arial" w:cs="Arial"/>
          <w:sz w:val="24"/>
          <w:szCs w:val="24"/>
        </w:rPr>
        <w:t>,</w:t>
      </w:r>
    </w:p>
    <w:p w:rsidR="0093258F" w:rsidRDefault="00D84BBE" w:rsidP="0093258F">
      <w:pPr>
        <w:pStyle w:val="Titre2"/>
        <w:numPr>
          <w:ilvl w:val="0"/>
          <w:numId w:val="3"/>
        </w:numPr>
        <w:spacing w:before="0" w:after="0"/>
        <w:ind w:left="426" w:hanging="426"/>
        <w:jc w:val="both"/>
        <w:rPr>
          <w:rFonts w:ascii="Arial" w:hAnsi="Arial" w:cs="Arial"/>
          <w:b w:val="0"/>
          <w:i w:val="0"/>
          <w:iCs w:val="0"/>
          <w:sz w:val="24"/>
          <w:szCs w:val="24"/>
          <w:lang w:val="fr-FR"/>
        </w:rPr>
      </w:pPr>
      <w:r w:rsidRPr="00EF7101">
        <w:rPr>
          <w:rFonts w:ascii="Arial" w:hAnsi="Arial" w:cs="Arial"/>
          <w:b w:val="0"/>
          <w:i w:val="0"/>
          <w:iCs w:val="0"/>
          <w:sz w:val="24"/>
          <w:szCs w:val="24"/>
        </w:rPr>
        <w:t>Arrêté portant définition du programme d’action régional pluriannuel pour l’Accompagnement et la Transmission en Agriculture (AITA) du 17 janvier 2017</w:t>
      </w:r>
      <w:r w:rsidR="0011689E">
        <w:rPr>
          <w:rFonts w:ascii="Arial" w:hAnsi="Arial" w:cs="Arial"/>
          <w:b w:val="0"/>
          <w:i w:val="0"/>
          <w:iCs w:val="0"/>
          <w:sz w:val="24"/>
          <w:szCs w:val="24"/>
          <w:lang w:val="fr-FR"/>
        </w:rPr>
        <w:t>,</w:t>
      </w:r>
    </w:p>
    <w:p w:rsidR="0093258F" w:rsidRPr="0093258F" w:rsidRDefault="0093258F" w:rsidP="00CC247B">
      <w:pPr>
        <w:pStyle w:val="Paragraphedeliste"/>
        <w:numPr>
          <w:ilvl w:val="0"/>
          <w:numId w:val="3"/>
        </w:numPr>
        <w:ind w:left="426" w:hanging="426"/>
        <w:jc w:val="both"/>
        <w:rPr>
          <w:rFonts w:ascii="Arial" w:hAnsi="Arial" w:cs="Arial"/>
          <w:sz w:val="24"/>
          <w:szCs w:val="24"/>
          <w:lang w:eastAsia="x-none"/>
        </w:rPr>
      </w:pPr>
      <w:r w:rsidRPr="0093258F">
        <w:rPr>
          <w:rFonts w:ascii="Arial" w:hAnsi="Arial" w:cs="Arial"/>
          <w:sz w:val="24"/>
          <w:szCs w:val="24"/>
          <w:lang w:eastAsia="x-none"/>
        </w:rPr>
        <w:t xml:space="preserve">Délibération N°131 de la Commission Permanente </w:t>
      </w:r>
      <w:r>
        <w:rPr>
          <w:rFonts w:ascii="Arial" w:hAnsi="Arial" w:cs="Arial"/>
          <w:sz w:val="24"/>
          <w:szCs w:val="24"/>
          <w:lang w:eastAsia="x-none"/>
        </w:rPr>
        <w:t>du Conseil Départemental des Bouches-du-Rhône en date du 25 mai 2018.</w:t>
      </w:r>
      <w:bookmarkStart w:id="0" w:name="_GoBack"/>
      <w:bookmarkEnd w:id="0"/>
    </w:p>
    <w:p w:rsidR="00D84BBE" w:rsidRPr="00EF7101" w:rsidRDefault="00D84BBE" w:rsidP="0093258F">
      <w:pPr>
        <w:keepNext/>
        <w:spacing w:after="0" w:line="240" w:lineRule="auto"/>
        <w:ind w:left="714"/>
        <w:jc w:val="both"/>
        <w:outlineLvl w:val="4"/>
        <w:rPr>
          <w:rFonts w:ascii="Arial" w:hAnsi="Arial" w:cs="Arial"/>
          <w:sz w:val="24"/>
          <w:szCs w:val="24"/>
        </w:rPr>
      </w:pPr>
    </w:p>
    <w:p w:rsidR="00D84BBE" w:rsidRPr="00EF7101" w:rsidRDefault="00EF7101" w:rsidP="00EF7101">
      <w:pPr>
        <w:keepNext/>
        <w:spacing w:after="0" w:line="240" w:lineRule="auto"/>
        <w:jc w:val="both"/>
        <w:outlineLvl w:val="4"/>
        <w:rPr>
          <w:rFonts w:ascii="Arial" w:hAnsi="Arial" w:cs="Arial"/>
          <w:b/>
          <w:sz w:val="24"/>
          <w:szCs w:val="24"/>
        </w:rPr>
      </w:pPr>
      <w:r w:rsidRPr="00EF7101">
        <w:rPr>
          <w:rFonts w:ascii="Arial" w:hAnsi="Arial" w:cs="Arial"/>
          <w:b/>
          <w:sz w:val="24"/>
          <w:szCs w:val="24"/>
        </w:rPr>
        <w:t xml:space="preserve">OBJECTIF DE L’AIDE : </w:t>
      </w:r>
    </w:p>
    <w:p w:rsidR="00D84BBE" w:rsidRPr="00EF7101" w:rsidRDefault="00D84BBE" w:rsidP="00D84BBE">
      <w:pPr>
        <w:keepNext/>
        <w:spacing w:after="0" w:line="240" w:lineRule="auto"/>
        <w:jc w:val="both"/>
        <w:outlineLvl w:val="4"/>
        <w:rPr>
          <w:rFonts w:ascii="Arial" w:hAnsi="Arial" w:cs="Arial"/>
          <w:sz w:val="24"/>
          <w:szCs w:val="24"/>
        </w:rPr>
      </w:pPr>
    </w:p>
    <w:p w:rsidR="00D84BBE" w:rsidRPr="00EF7101" w:rsidRDefault="00D84BBE" w:rsidP="00D84BBE">
      <w:pPr>
        <w:tabs>
          <w:tab w:val="left" w:pos="1134"/>
        </w:tabs>
        <w:spacing w:after="0" w:line="240" w:lineRule="auto"/>
        <w:jc w:val="both"/>
        <w:rPr>
          <w:rFonts w:ascii="Arial" w:hAnsi="Arial" w:cs="Arial"/>
          <w:sz w:val="24"/>
          <w:szCs w:val="24"/>
        </w:rPr>
      </w:pPr>
      <w:r w:rsidRPr="00EF7101">
        <w:rPr>
          <w:rFonts w:ascii="Arial" w:hAnsi="Arial" w:cs="Arial"/>
          <w:sz w:val="24"/>
          <w:szCs w:val="24"/>
        </w:rPr>
        <w:t>Conforter la trésorerie d’une exploitation lors de la phase d’installation d’un jeune agriculteur et encourager la dimension agro-écologique des projets d’installation</w:t>
      </w:r>
    </w:p>
    <w:p w:rsidR="00D84BBE" w:rsidRPr="00EF7101" w:rsidRDefault="00D84BBE" w:rsidP="00D84BBE">
      <w:pPr>
        <w:tabs>
          <w:tab w:val="left" w:pos="1134"/>
        </w:tabs>
        <w:spacing w:after="0" w:line="240" w:lineRule="auto"/>
        <w:jc w:val="both"/>
        <w:rPr>
          <w:rFonts w:ascii="Arial" w:hAnsi="Arial" w:cs="Arial"/>
          <w:sz w:val="24"/>
          <w:szCs w:val="24"/>
        </w:rPr>
      </w:pPr>
    </w:p>
    <w:p w:rsidR="00D84BBE" w:rsidRPr="00EF7101" w:rsidRDefault="00D84BBE" w:rsidP="00EF7101">
      <w:pPr>
        <w:numPr>
          <w:ilvl w:val="0"/>
          <w:numId w:val="1"/>
        </w:numPr>
        <w:spacing w:after="0" w:line="240" w:lineRule="auto"/>
        <w:ind w:left="714" w:hanging="357"/>
        <w:jc w:val="both"/>
        <w:rPr>
          <w:rFonts w:ascii="Arial" w:hAnsi="Arial" w:cs="Arial"/>
          <w:sz w:val="24"/>
          <w:szCs w:val="24"/>
        </w:rPr>
      </w:pPr>
      <w:r w:rsidRPr="00EF7101">
        <w:rPr>
          <w:rFonts w:ascii="Arial" w:hAnsi="Arial" w:cs="Arial"/>
          <w:sz w:val="24"/>
          <w:szCs w:val="24"/>
          <w:u w:val="single"/>
        </w:rPr>
        <w:t>Montant de l’aide</w:t>
      </w:r>
      <w:r w:rsidRPr="00EF7101">
        <w:rPr>
          <w:rFonts w:ascii="Arial" w:hAnsi="Arial" w:cs="Arial"/>
          <w:sz w:val="24"/>
          <w:szCs w:val="24"/>
        </w:rPr>
        <w:t xml:space="preserve"> : </w:t>
      </w:r>
    </w:p>
    <w:p w:rsidR="00D84BBE" w:rsidRPr="00EF7101" w:rsidRDefault="00D84BBE" w:rsidP="00D84BBE">
      <w:pPr>
        <w:spacing w:after="0" w:line="240" w:lineRule="auto"/>
        <w:ind w:left="720"/>
        <w:jc w:val="both"/>
        <w:rPr>
          <w:rFonts w:ascii="Arial" w:hAnsi="Arial" w:cs="Arial"/>
          <w:sz w:val="24"/>
          <w:szCs w:val="24"/>
        </w:rPr>
      </w:pPr>
    </w:p>
    <w:p w:rsidR="00D84BBE" w:rsidRPr="00EF7101" w:rsidRDefault="00D84BBE" w:rsidP="00D84BBE">
      <w:pPr>
        <w:spacing w:after="0" w:line="240" w:lineRule="auto"/>
        <w:ind w:left="720"/>
        <w:jc w:val="both"/>
        <w:rPr>
          <w:rFonts w:ascii="Arial" w:hAnsi="Arial" w:cs="Arial"/>
          <w:sz w:val="24"/>
          <w:szCs w:val="24"/>
        </w:rPr>
      </w:pPr>
    </w:p>
    <w:tbl>
      <w:tblPr>
        <w:tblW w:w="6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604"/>
        <w:gridCol w:w="2413"/>
      </w:tblGrid>
      <w:tr w:rsidR="00D84BBE" w:rsidRPr="00EF7101" w:rsidTr="00A65BFA">
        <w:trPr>
          <w:trHeight w:val="699"/>
          <w:jc w:val="center"/>
        </w:trPr>
        <w:tc>
          <w:tcPr>
            <w:tcW w:w="2467" w:type="dxa"/>
            <w:tcBorders>
              <w:top w:val="single" w:sz="4" w:space="0" w:color="auto"/>
              <w:left w:val="single" w:sz="4" w:space="0" w:color="auto"/>
              <w:bottom w:val="single" w:sz="4" w:space="0" w:color="auto"/>
              <w:right w:val="single" w:sz="4" w:space="0" w:color="auto"/>
            </w:tcBorders>
            <w:vAlign w:val="center"/>
            <w:hideMark/>
          </w:tcPr>
          <w:p w:rsidR="00D84BBE" w:rsidRPr="00EF7101" w:rsidRDefault="00D84BBE" w:rsidP="00A65BFA">
            <w:pPr>
              <w:tabs>
                <w:tab w:val="left" w:pos="709"/>
                <w:tab w:val="left" w:pos="3686"/>
                <w:tab w:val="left" w:pos="3969"/>
                <w:tab w:val="left" w:pos="4820"/>
              </w:tabs>
              <w:spacing w:after="0" w:line="240" w:lineRule="auto"/>
              <w:jc w:val="center"/>
              <w:rPr>
                <w:rFonts w:ascii="Arial" w:hAnsi="Arial" w:cs="Arial"/>
                <w:sz w:val="24"/>
                <w:szCs w:val="24"/>
              </w:rPr>
            </w:pPr>
            <w:r w:rsidRPr="00EF7101">
              <w:rPr>
                <w:rFonts w:ascii="Arial" w:hAnsi="Arial" w:cs="Arial"/>
                <w:sz w:val="24"/>
                <w:szCs w:val="24"/>
              </w:rPr>
              <w:t>Installation en projet agro-écologique*</w:t>
            </w:r>
          </w:p>
        </w:tc>
        <w:tc>
          <w:tcPr>
            <w:tcW w:w="1549" w:type="dxa"/>
            <w:tcBorders>
              <w:top w:val="single" w:sz="4" w:space="0" w:color="auto"/>
              <w:left w:val="single" w:sz="4" w:space="0" w:color="auto"/>
              <w:bottom w:val="single" w:sz="4" w:space="0" w:color="auto"/>
              <w:right w:val="single" w:sz="4" w:space="0" w:color="auto"/>
            </w:tcBorders>
            <w:vAlign w:val="center"/>
            <w:hideMark/>
          </w:tcPr>
          <w:p w:rsidR="00D84BBE" w:rsidRPr="00EF7101" w:rsidRDefault="00D84BBE" w:rsidP="00A65BFA">
            <w:pPr>
              <w:tabs>
                <w:tab w:val="left" w:pos="709"/>
                <w:tab w:val="left" w:pos="3686"/>
                <w:tab w:val="left" w:pos="3969"/>
                <w:tab w:val="left" w:pos="4820"/>
              </w:tabs>
              <w:spacing w:after="0" w:line="240" w:lineRule="auto"/>
              <w:jc w:val="center"/>
              <w:rPr>
                <w:rFonts w:ascii="Arial" w:hAnsi="Arial" w:cs="Arial"/>
                <w:sz w:val="24"/>
                <w:szCs w:val="24"/>
              </w:rPr>
            </w:pPr>
            <w:r w:rsidRPr="00EF7101">
              <w:rPr>
                <w:rFonts w:ascii="Arial" w:hAnsi="Arial" w:cs="Arial"/>
                <w:sz w:val="24"/>
                <w:szCs w:val="24"/>
              </w:rPr>
              <w:t>Zone urbaine et périurbaine**</w:t>
            </w:r>
          </w:p>
        </w:tc>
        <w:tc>
          <w:tcPr>
            <w:tcW w:w="2440" w:type="dxa"/>
            <w:tcBorders>
              <w:top w:val="single" w:sz="4" w:space="0" w:color="auto"/>
              <w:left w:val="single" w:sz="4" w:space="0" w:color="auto"/>
              <w:bottom w:val="single" w:sz="4" w:space="0" w:color="auto"/>
              <w:right w:val="single" w:sz="4" w:space="0" w:color="auto"/>
            </w:tcBorders>
            <w:vAlign w:val="center"/>
            <w:hideMark/>
          </w:tcPr>
          <w:p w:rsidR="00D84BBE" w:rsidRPr="00EF7101" w:rsidRDefault="00D84BBE" w:rsidP="00A65BFA">
            <w:pPr>
              <w:tabs>
                <w:tab w:val="left" w:pos="709"/>
                <w:tab w:val="left" w:pos="3686"/>
                <w:tab w:val="left" w:pos="3969"/>
                <w:tab w:val="left" w:pos="4820"/>
              </w:tabs>
              <w:spacing w:after="0" w:line="240" w:lineRule="auto"/>
              <w:jc w:val="center"/>
              <w:rPr>
                <w:rFonts w:ascii="Arial" w:hAnsi="Arial" w:cs="Arial"/>
                <w:sz w:val="24"/>
                <w:szCs w:val="24"/>
              </w:rPr>
            </w:pPr>
            <w:r w:rsidRPr="00EF7101">
              <w:rPr>
                <w:rFonts w:ascii="Arial" w:hAnsi="Arial" w:cs="Arial"/>
                <w:sz w:val="24"/>
                <w:szCs w:val="24"/>
              </w:rPr>
              <w:t>Bonification Installation hors cadre familial</w:t>
            </w:r>
          </w:p>
        </w:tc>
      </w:tr>
      <w:tr w:rsidR="00D84BBE" w:rsidRPr="00EF7101" w:rsidTr="00A65BFA">
        <w:trPr>
          <w:jc w:val="center"/>
        </w:trPr>
        <w:tc>
          <w:tcPr>
            <w:tcW w:w="2467" w:type="dxa"/>
            <w:tcBorders>
              <w:top w:val="single" w:sz="4" w:space="0" w:color="auto"/>
              <w:left w:val="single" w:sz="4" w:space="0" w:color="auto"/>
              <w:bottom w:val="single" w:sz="4" w:space="0" w:color="auto"/>
              <w:right w:val="single" w:sz="4" w:space="0" w:color="auto"/>
            </w:tcBorders>
            <w:vAlign w:val="center"/>
            <w:hideMark/>
          </w:tcPr>
          <w:p w:rsidR="00D84BBE" w:rsidRPr="00EF7101" w:rsidRDefault="00D84BBE" w:rsidP="00A65BFA">
            <w:pPr>
              <w:tabs>
                <w:tab w:val="left" w:pos="709"/>
                <w:tab w:val="left" w:pos="3686"/>
                <w:tab w:val="left" w:pos="3969"/>
                <w:tab w:val="left" w:pos="4820"/>
              </w:tabs>
              <w:spacing w:after="0" w:line="240" w:lineRule="auto"/>
              <w:ind w:right="-1"/>
              <w:jc w:val="center"/>
              <w:rPr>
                <w:rFonts w:ascii="Arial" w:hAnsi="Arial" w:cs="Arial"/>
                <w:sz w:val="24"/>
                <w:szCs w:val="24"/>
              </w:rPr>
            </w:pPr>
            <w:r w:rsidRPr="00EF7101">
              <w:rPr>
                <w:rFonts w:ascii="Arial" w:hAnsi="Arial" w:cs="Arial"/>
                <w:sz w:val="24"/>
                <w:szCs w:val="24"/>
              </w:rPr>
              <w:t>7 000 €</w:t>
            </w:r>
          </w:p>
        </w:tc>
        <w:tc>
          <w:tcPr>
            <w:tcW w:w="1549" w:type="dxa"/>
            <w:tcBorders>
              <w:top w:val="single" w:sz="4" w:space="0" w:color="auto"/>
              <w:left w:val="single" w:sz="4" w:space="0" w:color="auto"/>
              <w:bottom w:val="single" w:sz="4" w:space="0" w:color="auto"/>
              <w:right w:val="single" w:sz="4" w:space="0" w:color="auto"/>
            </w:tcBorders>
            <w:vAlign w:val="center"/>
            <w:hideMark/>
          </w:tcPr>
          <w:p w:rsidR="00D84BBE" w:rsidRPr="00EF7101" w:rsidRDefault="00D84BBE" w:rsidP="00A65BFA">
            <w:pPr>
              <w:tabs>
                <w:tab w:val="left" w:pos="709"/>
                <w:tab w:val="left" w:pos="3686"/>
                <w:tab w:val="left" w:pos="3969"/>
                <w:tab w:val="left" w:pos="4820"/>
              </w:tabs>
              <w:spacing w:after="0" w:line="240" w:lineRule="auto"/>
              <w:ind w:right="-1"/>
              <w:jc w:val="center"/>
              <w:rPr>
                <w:rFonts w:ascii="Arial" w:hAnsi="Arial" w:cs="Arial"/>
                <w:sz w:val="24"/>
                <w:szCs w:val="24"/>
              </w:rPr>
            </w:pPr>
            <w:r w:rsidRPr="00EF7101">
              <w:rPr>
                <w:rFonts w:ascii="Arial" w:hAnsi="Arial" w:cs="Arial"/>
                <w:sz w:val="24"/>
                <w:szCs w:val="24"/>
              </w:rPr>
              <w:t>+ 1 000 €</w:t>
            </w:r>
          </w:p>
        </w:tc>
        <w:tc>
          <w:tcPr>
            <w:tcW w:w="2440" w:type="dxa"/>
            <w:tcBorders>
              <w:top w:val="single" w:sz="4" w:space="0" w:color="auto"/>
              <w:left w:val="single" w:sz="4" w:space="0" w:color="auto"/>
              <w:bottom w:val="single" w:sz="4" w:space="0" w:color="auto"/>
              <w:right w:val="single" w:sz="4" w:space="0" w:color="auto"/>
            </w:tcBorders>
            <w:vAlign w:val="center"/>
            <w:hideMark/>
          </w:tcPr>
          <w:p w:rsidR="00D84BBE" w:rsidRPr="00EF7101" w:rsidRDefault="00D84BBE" w:rsidP="00A65BFA">
            <w:pPr>
              <w:tabs>
                <w:tab w:val="left" w:pos="709"/>
                <w:tab w:val="left" w:pos="3686"/>
                <w:tab w:val="left" w:pos="3969"/>
                <w:tab w:val="left" w:pos="4820"/>
              </w:tabs>
              <w:spacing w:after="0" w:line="240" w:lineRule="auto"/>
              <w:ind w:right="-1"/>
              <w:jc w:val="center"/>
              <w:rPr>
                <w:rFonts w:ascii="Arial" w:hAnsi="Arial" w:cs="Arial"/>
                <w:sz w:val="24"/>
                <w:szCs w:val="24"/>
              </w:rPr>
            </w:pPr>
            <w:r w:rsidRPr="00EF7101">
              <w:rPr>
                <w:rFonts w:ascii="Arial" w:hAnsi="Arial" w:cs="Arial"/>
                <w:sz w:val="24"/>
                <w:szCs w:val="24"/>
              </w:rPr>
              <w:t>+ 2 000 €</w:t>
            </w:r>
          </w:p>
        </w:tc>
      </w:tr>
    </w:tbl>
    <w:p w:rsidR="00D84BBE" w:rsidRPr="00EF7101" w:rsidRDefault="00D84BBE" w:rsidP="00D84BBE">
      <w:pPr>
        <w:spacing w:after="0" w:line="240" w:lineRule="auto"/>
        <w:rPr>
          <w:rFonts w:ascii="Arial" w:hAnsi="Arial" w:cs="Arial"/>
          <w:sz w:val="24"/>
          <w:szCs w:val="24"/>
        </w:rPr>
      </w:pPr>
    </w:p>
    <w:p w:rsidR="00D84BBE" w:rsidRPr="00EF7101" w:rsidRDefault="00D84BBE" w:rsidP="0093258F">
      <w:pPr>
        <w:spacing w:after="120" w:line="240" w:lineRule="auto"/>
        <w:jc w:val="both"/>
        <w:rPr>
          <w:rFonts w:ascii="Arial" w:hAnsi="Arial" w:cs="Arial"/>
          <w:sz w:val="24"/>
          <w:szCs w:val="24"/>
        </w:rPr>
      </w:pPr>
      <w:r w:rsidRPr="00EF7101">
        <w:rPr>
          <w:rFonts w:ascii="Arial" w:hAnsi="Arial" w:cs="Arial"/>
          <w:sz w:val="24"/>
          <w:szCs w:val="24"/>
        </w:rPr>
        <w:t>*  Pour avoir un projet agro-écologique, il faut répondre au minimum à l’un de ces critères :</w:t>
      </w:r>
    </w:p>
    <w:p w:rsidR="00D84BBE" w:rsidRPr="00EF7101" w:rsidRDefault="00D84BBE" w:rsidP="00D84BBE">
      <w:pPr>
        <w:numPr>
          <w:ilvl w:val="0"/>
          <w:numId w:val="2"/>
        </w:numPr>
        <w:spacing w:after="120" w:line="240" w:lineRule="auto"/>
        <w:ind w:left="714" w:hanging="357"/>
        <w:jc w:val="both"/>
        <w:rPr>
          <w:rFonts w:ascii="Arial" w:hAnsi="Arial" w:cs="Arial"/>
          <w:sz w:val="24"/>
          <w:szCs w:val="24"/>
          <w:lang w:eastAsia="fr-FR"/>
        </w:rPr>
      </w:pPr>
      <w:r w:rsidRPr="00EF7101">
        <w:rPr>
          <w:rFonts w:ascii="Arial" w:hAnsi="Arial" w:cs="Arial"/>
          <w:sz w:val="24"/>
          <w:szCs w:val="24"/>
        </w:rPr>
        <w:t xml:space="preserve">engager au minimum 30% de sa surface minimale d’assujettissement ou 30% de son chiffre d’affaires prévisionnel sur les quatre premières années </w:t>
      </w:r>
      <w:r w:rsidRPr="00EF7101">
        <w:rPr>
          <w:rFonts w:ascii="Arial" w:hAnsi="Arial" w:cs="Arial"/>
          <w:sz w:val="24"/>
          <w:szCs w:val="24"/>
        </w:rPr>
        <w:lastRenderedPageBreak/>
        <w:t>d’installation, dans une démarche de conversion ou de certification en agriculture biologique ;</w:t>
      </w:r>
    </w:p>
    <w:p w:rsidR="00D84BBE" w:rsidRPr="00EF7101" w:rsidRDefault="00D84BBE" w:rsidP="00EF7101">
      <w:pPr>
        <w:numPr>
          <w:ilvl w:val="0"/>
          <w:numId w:val="2"/>
        </w:numPr>
        <w:spacing w:after="0" w:line="240" w:lineRule="auto"/>
        <w:ind w:left="714" w:hanging="357"/>
        <w:jc w:val="both"/>
        <w:rPr>
          <w:rFonts w:ascii="Arial" w:hAnsi="Arial" w:cs="Arial"/>
          <w:sz w:val="24"/>
          <w:szCs w:val="24"/>
        </w:rPr>
      </w:pPr>
      <w:r w:rsidRPr="00EF7101">
        <w:rPr>
          <w:rFonts w:ascii="Arial" w:hAnsi="Arial" w:cs="Arial"/>
          <w:sz w:val="24"/>
          <w:szCs w:val="24"/>
        </w:rPr>
        <w:t>engager son exploitation dans une Mesure Agro-environnementale et Climatique (MAEC « systèmes », MAEC à enjeux localisés et MAEC de préservation des ressources génétiques) ;</w:t>
      </w:r>
    </w:p>
    <w:p w:rsidR="00D84BBE" w:rsidRPr="00EF7101" w:rsidRDefault="00D84BBE" w:rsidP="00D84BBE">
      <w:pPr>
        <w:numPr>
          <w:ilvl w:val="0"/>
          <w:numId w:val="2"/>
        </w:numPr>
        <w:spacing w:after="0" w:line="240" w:lineRule="auto"/>
        <w:ind w:left="709" w:hanging="425"/>
        <w:jc w:val="both"/>
        <w:rPr>
          <w:rFonts w:ascii="Arial" w:hAnsi="Arial" w:cs="Arial"/>
          <w:sz w:val="24"/>
          <w:szCs w:val="24"/>
        </w:rPr>
      </w:pPr>
      <w:r w:rsidRPr="00EF7101">
        <w:rPr>
          <w:rFonts w:ascii="Arial" w:hAnsi="Arial" w:cs="Arial"/>
          <w:sz w:val="24"/>
          <w:szCs w:val="24"/>
        </w:rPr>
        <w:t>appartenir à un Groupement d’Intérêt Économique et Environnemental ;</w:t>
      </w:r>
    </w:p>
    <w:p w:rsidR="00D84BBE" w:rsidRPr="00EF7101" w:rsidRDefault="00D84BBE" w:rsidP="00D84BBE">
      <w:pPr>
        <w:numPr>
          <w:ilvl w:val="0"/>
          <w:numId w:val="2"/>
        </w:numPr>
        <w:spacing w:after="0" w:line="240" w:lineRule="auto"/>
        <w:ind w:left="709" w:hanging="425"/>
        <w:jc w:val="both"/>
        <w:rPr>
          <w:rFonts w:ascii="Arial" w:hAnsi="Arial" w:cs="Arial"/>
          <w:sz w:val="24"/>
          <w:szCs w:val="24"/>
        </w:rPr>
      </w:pPr>
      <w:r w:rsidRPr="00EF7101">
        <w:rPr>
          <w:rFonts w:ascii="Arial" w:hAnsi="Arial" w:cs="Arial"/>
          <w:sz w:val="24"/>
          <w:szCs w:val="24"/>
        </w:rPr>
        <w:t xml:space="preserve">engager son exploitation dans une démarche de certification environnementale de haute valeur environnementale de niveau 2  ou dans l’une des démarches suivantes : </w:t>
      </w:r>
      <w:proofErr w:type="spellStart"/>
      <w:r w:rsidRPr="00EF7101">
        <w:rPr>
          <w:rFonts w:ascii="Arial" w:hAnsi="Arial" w:cs="Arial"/>
          <w:sz w:val="24"/>
          <w:szCs w:val="24"/>
        </w:rPr>
        <w:t>Demeter</w:t>
      </w:r>
      <w:proofErr w:type="spellEnd"/>
      <w:r w:rsidRPr="00EF7101">
        <w:rPr>
          <w:rFonts w:ascii="Arial" w:hAnsi="Arial" w:cs="Arial"/>
          <w:sz w:val="24"/>
          <w:szCs w:val="24"/>
        </w:rPr>
        <w:t>, Nature et Progrès et Bio cohérence.</w:t>
      </w:r>
    </w:p>
    <w:p w:rsidR="00D84BBE" w:rsidRPr="00EF7101" w:rsidRDefault="00D84BBE" w:rsidP="00D84BBE">
      <w:pPr>
        <w:spacing w:after="0" w:line="240" w:lineRule="auto"/>
        <w:ind w:left="709"/>
        <w:jc w:val="both"/>
        <w:rPr>
          <w:rFonts w:ascii="Arial" w:hAnsi="Arial" w:cs="Arial"/>
          <w:sz w:val="24"/>
          <w:szCs w:val="24"/>
        </w:rPr>
      </w:pPr>
    </w:p>
    <w:p w:rsidR="00D84BBE" w:rsidRPr="00EF7101" w:rsidRDefault="00D84BBE" w:rsidP="00D84BBE">
      <w:pPr>
        <w:tabs>
          <w:tab w:val="left" w:pos="851"/>
          <w:tab w:val="left" w:pos="2268"/>
        </w:tabs>
        <w:spacing w:after="0" w:line="240" w:lineRule="auto"/>
        <w:jc w:val="both"/>
        <w:rPr>
          <w:rFonts w:ascii="Arial" w:hAnsi="Arial" w:cs="Arial"/>
          <w:sz w:val="24"/>
          <w:szCs w:val="24"/>
        </w:rPr>
      </w:pPr>
      <w:r w:rsidRPr="00EF7101">
        <w:rPr>
          <w:rFonts w:ascii="Arial" w:hAnsi="Arial" w:cs="Arial"/>
          <w:sz w:val="24"/>
          <w:szCs w:val="24"/>
        </w:rPr>
        <w:t>Cette aide viendra en complément de la Dotation Jeune Agriculteur accordée par l’État. Dans tous les cas, aucun bénéficiaire ne pourra bénéficier d’un total d’aides à l’installation dépassant le plafond communautaire de 70 000 € (toutes aides confondues).</w:t>
      </w:r>
    </w:p>
    <w:p w:rsidR="00D84BBE" w:rsidRPr="00EF7101" w:rsidRDefault="00D84BBE" w:rsidP="00D84BBE">
      <w:pPr>
        <w:tabs>
          <w:tab w:val="left" w:pos="851"/>
          <w:tab w:val="left" w:pos="2268"/>
        </w:tabs>
        <w:spacing w:after="0" w:line="240" w:lineRule="auto"/>
        <w:jc w:val="both"/>
        <w:rPr>
          <w:rFonts w:ascii="Arial" w:hAnsi="Arial" w:cs="Arial"/>
          <w:sz w:val="24"/>
          <w:szCs w:val="24"/>
        </w:rPr>
      </w:pPr>
    </w:p>
    <w:p w:rsidR="00D84BBE" w:rsidRPr="00EF7101" w:rsidRDefault="00D84BBE" w:rsidP="00D84BBE">
      <w:pPr>
        <w:spacing w:after="0" w:line="240" w:lineRule="auto"/>
        <w:jc w:val="both"/>
        <w:rPr>
          <w:rFonts w:ascii="Arial" w:hAnsi="Arial" w:cs="Arial"/>
          <w:sz w:val="24"/>
          <w:szCs w:val="24"/>
        </w:rPr>
      </w:pPr>
      <w:r w:rsidRPr="00EF7101">
        <w:rPr>
          <w:rFonts w:ascii="Arial" w:hAnsi="Arial" w:cs="Arial"/>
          <w:sz w:val="24"/>
          <w:szCs w:val="24"/>
        </w:rPr>
        <w:t>Pour les agriculteurs installés à titre secondaire, l’ensemble des aides allouées est ramené à  50 % des montants figurant dans le tableau ci-dessus.</w:t>
      </w:r>
    </w:p>
    <w:p w:rsidR="00D84BBE" w:rsidRPr="00EF7101" w:rsidRDefault="00D84BBE" w:rsidP="00D84BBE">
      <w:pPr>
        <w:spacing w:after="0" w:line="240" w:lineRule="auto"/>
        <w:jc w:val="both"/>
        <w:rPr>
          <w:rFonts w:ascii="Arial" w:hAnsi="Arial" w:cs="Arial"/>
          <w:sz w:val="24"/>
          <w:szCs w:val="24"/>
        </w:rPr>
      </w:pPr>
    </w:p>
    <w:p w:rsidR="00D84BBE" w:rsidRPr="00EF7101" w:rsidRDefault="00D84BBE" w:rsidP="00D84BBE">
      <w:pPr>
        <w:spacing w:after="0" w:line="240" w:lineRule="auto"/>
        <w:jc w:val="both"/>
        <w:rPr>
          <w:rFonts w:ascii="Arial" w:hAnsi="Arial" w:cs="Arial"/>
          <w:sz w:val="24"/>
          <w:szCs w:val="24"/>
        </w:rPr>
      </w:pPr>
      <w:r w:rsidRPr="00EF7101">
        <w:rPr>
          <w:rFonts w:ascii="Arial" w:hAnsi="Arial" w:cs="Arial"/>
          <w:sz w:val="24"/>
          <w:szCs w:val="24"/>
        </w:rPr>
        <w:t>Pour les installations progressives dont le prévisionnel prévoit une affiliation à titre secondaire suivi d’une affiliation à titre principal dans les quatre première années d’installation, le montant de l’aide allouée et versée sera celle accordée pour une installation à titre principal sous réserve d’engagement du bénéficiaire qui devra transmettre un justificatif d’affiliation à titre principal avant la fin de la quatrième année d’installation.</w:t>
      </w:r>
    </w:p>
    <w:p w:rsidR="00D84BBE" w:rsidRPr="00EF7101" w:rsidRDefault="00D84BBE" w:rsidP="00D84BBE">
      <w:pPr>
        <w:spacing w:after="0" w:line="240" w:lineRule="auto"/>
        <w:jc w:val="both"/>
        <w:rPr>
          <w:rFonts w:ascii="Arial" w:hAnsi="Arial" w:cs="Arial"/>
          <w:sz w:val="24"/>
          <w:szCs w:val="24"/>
        </w:rPr>
      </w:pPr>
    </w:p>
    <w:p w:rsidR="00D84BBE" w:rsidRPr="00EF7101" w:rsidRDefault="00D84BBE" w:rsidP="00D84BBE">
      <w:pPr>
        <w:spacing w:after="0" w:line="240" w:lineRule="auto"/>
        <w:jc w:val="both"/>
        <w:rPr>
          <w:rFonts w:ascii="Arial" w:hAnsi="Arial" w:cs="Arial"/>
          <w:sz w:val="24"/>
          <w:szCs w:val="24"/>
          <w:lang w:eastAsia="fr-FR"/>
        </w:rPr>
      </w:pPr>
      <w:r w:rsidRPr="00EF7101">
        <w:rPr>
          <w:rFonts w:ascii="Arial" w:hAnsi="Arial" w:cs="Arial"/>
          <w:sz w:val="24"/>
          <w:szCs w:val="24"/>
        </w:rPr>
        <w:t>** Zone définie par le CRIT au regard de la carte INSEE – Base des aires urbaines 2010.</w:t>
      </w:r>
    </w:p>
    <w:p w:rsidR="00D84BBE" w:rsidRPr="00EF7101" w:rsidRDefault="00D84BBE" w:rsidP="00D84BBE">
      <w:pPr>
        <w:spacing w:after="0" w:line="240" w:lineRule="auto"/>
        <w:jc w:val="both"/>
        <w:rPr>
          <w:rFonts w:ascii="Arial" w:hAnsi="Arial" w:cs="Arial"/>
          <w:sz w:val="24"/>
          <w:szCs w:val="24"/>
        </w:rPr>
      </w:pPr>
    </w:p>
    <w:p w:rsidR="00D84BBE" w:rsidRPr="00EF7101" w:rsidRDefault="00D84BBE" w:rsidP="00EF7101">
      <w:pPr>
        <w:pStyle w:val="Paragraphedeliste"/>
        <w:numPr>
          <w:ilvl w:val="0"/>
          <w:numId w:val="4"/>
        </w:numPr>
        <w:spacing w:after="0" w:line="240" w:lineRule="auto"/>
        <w:ind w:left="714" w:hanging="357"/>
        <w:jc w:val="both"/>
        <w:rPr>
          <w:rFonts w:ascii="Arial" w:hAnsi="Arial" w:cs="Arial"/>
          <w:sz w:val="24"/>
          <w:szCs w:val="24"/>
          <w:u w:val="single"/>
          <w:lang w:eastAsia="fr-FR"/>
        </w:rPr>
      </w:pPr>
      <w:r w:rsidRPr="00EF7101">
        <w:rPr>
          <w:rFonts w:ascii="Arial" w:hAnsi="Arial" w:cs="Arial"/>
          <w:sz w:val="24"/>
          <w:szCs w:val="24"/>
          <w:u w:val="single"/>
        </w:rPr>
        <w:t>Nature du bénéficiaire – condition d’éligibilité</w:t>
      </w:r>
      <w:r w:rsidRPr="00EF7101">
        <w:rPr>
          <w:rFonts w:ascii="Arial" w:hAnsi="Arial" w:cs="Arial"/>
          <w:sz w:val="24"/>
          <w:szCs w:val="24"/>
        </w:rPr>
        <w:t> :</w:t>
      </w:r>
    </w:p>
    <w:p w:rsidR="00D84BBE" w:rsidRPr="00EF7101" w:rsidRDefault="00D84BBE" w:rsidP="00D84BBE">
      <w:pPr>
        <w:spacing w:after="0" w:line="240" w:lineRule="auto"/>
        <w:jc w:val="both"/>
        <w:rPr>
          <w:rFonts w:ascii="Arial" w:hAnsi="Arial" w:cs="Arial"/>
          <w:sz w:val="24"/>
          <w:szCs w:val="24"/>
          <w:u w:val="single"/>
        </w:rPr>
      </w:pPr>
    </w:p>
    <w:p w:rsidR="00D84BBE" w:rsidRPr="00EF7101" w:rsidRDefault="00D84BBE" w:rsidP="00D84BBE">
      <w:pPr>
        <w:spacing w:after="0" w:line="240" w:lineRule="auto"/>
        <w:jc w:val="both"/>
        <w:rPr>
          <w:rFonts w:ascii="Arial" w:hAnsi="Arial" w:cs="Arial"/>
          <w:sz w:val="24"/>
          <w:szCs w:val="24"/>
        </w:rPr>
      </w:pPr>
      <w:r w:rsidRPr="00EF7101">
        <w:rPr>
          <w:rFonts w:ascii="Arial" w:hAnsi="Arial" w:cs="Arial"/>
          <w:sz w:val="24"/>
          <w:szCs w:val="24"/>
        </w:rPr>
        <w:t>Le bénéficiaire doit remplir l’ensemble des conditions d’éligibilité fixées par le cadre réglementaire national de la Dotation Jeune Agriculteur.</w:t>
      </w:r>
    </w:p>
    <w:p w:rsidR="00D84BBE" w:rsidRPr="00EF7101" w:rsidRDefault="00D84BBE" w:rsidP="00D84BBE">
      <w:pPr>
        <w:spacing w:after="0" w:line="240" w:lineRule="auto"/>
        <w:jc w:val="both"/>
        <w:rPr>
          <w:rFonts w:ascii="Arial" w:hAnsi="Arial" w:cs="Arial"/>
          <w:sz w:val="24"/>
          <w:szCs w:val="24"/>
        </w:rPr>
      </w:pPr>
    </w:p>
    <w:p w:rsidR="00D84BBE" w:rsidRPr="00EF7101" w:rsidRDefault="00D84BBE" w:rsidP="00D84BBE">
      <w:pPr>
        <w:spacing w:after="0" w:line="240" w:lineRule="auto"/>
        <w:jc w:val="both"/>
        <w:rPr>
          <w:rFonts w:ascii="Arial" w:hAnsi="Arial" w:cs="Arial"/>
          <w:sz w:val="24"/>
          <w:szCs w:val="24"/>
        </w:rPr>
      </w:pPr>
      <w:r w:rsidRPr="00EF7101">
        <w:rPr>
          <w:rFonts w:ascii="Arial" w:hAnsi="Arial" w:cs="Arial"/>
          <w:sz w:val="24"/>
          <w:szCs w:val="24"/>
        </w:rPr>
        <w:t>Le bénéficiaire s’engage à présenter un plan d’entreprise et tous les documents permettant de justifier du critère d’éligibilité d’un projet agro-écologique comme défini ci-dessus (copie de l’attestation d’engagement au respect du mode de production biologique</w:t>
      </w:r>
      <w:r w:rsidRPr="00EF7101">
        <w:rPr>
          <w:rFonts w:ascii="Arial" w:hAnsi="Arial" w:cs="Arial"/>
          <w:color w:val="FF0000"/>
          <w:sz w:val="24"/>
          <w:szCs w:val="24"/>
        </w:rPr>
        <w:t xml:space="preserve"> </w:t>
      </w:r>
      <w:r w:rsidRPr="00EF7101">
        <w:rPr>
          <w:rFonts w:ascii="Arial" w:hAnsi="Arial" w:cs="Arial"/>
          <w:sz w:val="24"/>
          <w:szCs w:val="24"/>
        </w:rPr>
        <w:t>délivrée par un organisme certificateur, copie de l’attestation de notification à l’agence bio…).</w:t>
      </w:r>
    </w:p>
    <w:p w:rsidR="00D84BBE" w:rsidRPr="00EF7101" w:rsidRDefault="00D84BBE" w:rsidP="00D84BBE">
      <w:pPr>
        <w:spacing w:after="0" w:line="240" w:lineRule="auto"/>
        <w:jc w:val="both"/>
        <w:rPr>
          <w:rFonts w:ascii="Arial" w:hAnsi="Arial" w:cs="Arial"/>
          <w:sz w:val="24"/>
          <w:szCs w:val="24"/>
        </w:rPr>
      </w:pPr>
    </w:p>
    <w:p w:rsidR="00D84BBE" w:rsidRPr="00EF7101" w:rsidRDefault="00D84BBE" w:rsidP="00D84BBE">
      <w:pPr>
        <w:spacing w:after="0" w:line="240" w:lineRule="auto"/>
        <w:jc w:val="both"/>
        <w:rPr>
          <w:rFonts w:ascii="Arial" w:hAnsi="Arial" w:cs="Arial"/>
          <w:sz w:val="24"/>
          <w:szCs w:val="24"/>
        </w:rPr>
      </w:pPr>
      <w:r w:rsidRPr="00EF7101">
        <w:rPr>
          <w:rFonts w:ascii="Arial" w:hAnsi="Arial" w:cs="Arial"/>
          <w:sz w:val="24"/>
          <w:szCs w:val="24"/>
        </w:rPr>
        <w:t>Le bénéficiaire peut solliciter l’aide dans les 2 ans suivants son affiliation à la Mutualité Sociale Agricole et s’engage à demeurer agriculteur à titre principal ou secondaire pendant quatre ans au minimum.</w:t>
      </w:r>
    </w:p>
    <w:p w:rsidR="00D84BBE" w:rsidRPr="00EF7101" w:rsidRDefault="00D84BBE" w:rsidP="00D84BBE">
      <w:pPr>
        <w:spacing w:after="0" w:line="240" w:lineRule="auto"/>
        <w:jc w:val="both"/>
        <w:rPr>
          <w:rFonts w:ascii="Arial" w:hAnsi="Arial" w:cs="Arial"/>
          <w:sz w:val="24"/>
          <w:szCs w:val="24"/>
        </w:rPr>
      </w:pPr>
    </w:p>
    <w:p w:rsidR="00D84BBE" w:rsidRPr="00EF7101" w:rsidRDefault="00D84BBE" w:rsidP="00D84BBE">
      <w:pPr>
        <w:spacing w:after="0" w:line="240" w:lineRule="auto"/>
        <w:jc w:val="both"/>
        <w:rPr>
          <w:rFonts w:ascii="Arial" w:hAnsi="Arial" w:cs="Arial"/>
          <w:sz w:val="24"/>
          <w:szCs w:val="24"/>
        </w:rPr>
      </w:pPr>
      <w:r w:rsidRPr="00EF7101">
        <w:rPr>
          <w:rFonts w:ascii="Arial" w:hAnsi="Arial" w:cs="Arial"/>
          <w:sz w:val="24"/>
          <w:szCs w:val="24"/>
        </w:rPr>
        <w:t>Seuls les jeunes agriculteurs dont l’installation effective est intervenue ou interviendra entre le 1</w:t>
      </w:r>
      <w:r w:rsidRPr="00EF7101">
        <w:rPr>
          <w:rFonts w:ascii="Arial" w:hAnsi="Arial" w:cs="Arial"/>
          <w:sz w:val="24"/>
          <w:szCs w:val="24"/>
          <w:vertAlign w:val="superscript"/>
        </w:rPr>
        <w:t>er</w:t>
      </w:r>
      <w:r w:rsidRPr="00EF7101">
        <w:rPr>
          <w:rFonts w:ascii="Arial" w:hAnsi="Arial" w:cs="Arial"/>
          <w:sz w:val="24"/>
          <w:szCs w:val="24"/>
        </w:rPr>
        <w:t xml:space="preserve"> janvier 2017 et le 31 décembre 2020 pourront faire une demande d’aide.</w:t>
      </w:r>
    </w:p>
    <w:p w:rsidR="00D84BBE" w:rsidRPr="00EF7101" w:rsidRDefault="00D84BBE" w:rsidP="00D84BBE">
      <w:pPr>
        <w:spacing w:after="0" w:line="240" w:lineRule="auto"/>
        <w:jc w:val="both"/>
        <w:rPr>
          <w:rFonts w:ascii="Arial" w:hAnsi="Arial" w:cs="Arial"/>
          <w:sz w:val="24"/>
          <w:szCs w:val="24"/>
        </w:rPr>
      </w:pPr>
    </w:p>
    <w:p w:rsidR="00D84BBE" w:rsidRPr="00EF7101" w:rsidRDefault="00D20F4F" w:rsidP="00EF7101">
      <w:pPr>
        <w:pStyle w:val="Paragraphedeliste"/>
        <w:numPr>
          <w:ilvl w:val="0"/>
          <w:numId w:val="1"/>
        </w:numPr>
        <w:spacing w:after="0" w:line="240" w:lineRule="auto"/>
        <w:ind w:left="714" w:hanging="357"/>
        <w:jc w:val="both"/>
        <w:rPr>
          <w:rFonts w:ascii="Arial" w:hAnsi="Arial" w:cs="Arial"/>
          <w:sz w:val="24"/>
          <w:szCs w:val="24"/>
        </w:rPr>
      </w:pPr>
      <w:r w:rsidRPr="00EF7101">
        <w:rPr>
          <w:rFonts w:ascii="Arial" w:hAnsi="Arial" w:cs="Arial"/>
          <w:sz w:val="24"/>
          <w:szCs w:val="24"/>
          <w:u w:val="single"/>
        </w:rPr>
        <w:t>D</w:t>
      </w:r>
      <w:r w:rsidR="00D84BBE" w:rsidRPr="00EF7101">
        <w:rPr>
          <w:rFonts w:ascii="Arial" w:hAnsi="Arial" w:cs="Arial"/>
          <w:sz w:val="24"/>
          <w:szCs w:val="24"/>
          <w:u w:val="single"/>
        </w:rPr>
        <w:t>ossier de demande d’aide</w:t>
      </w:r>
      <w:r w:rsidRPr="00EF7101">
        <w:rPr>
          <w:rFonts w:ascii="Arial" w:hAnsi="Arial" w:cs="Arial"/>
          <w:sz w:val="24"/>
          <w:szCs w:val="24"/>
        </w:rPr>
        <w:t> :</w:t>
      </w:r>
    </w:p>
    <w:p w:rsidR="00D84BBE" w:rsidRPr="00EF7101" w:rsidRDefault="00D84BBE" w:rsidP="00D84BBE">
      <w:pPr>
        <w:pStyle w:val="Paragraphedeliste"/>
        <w:spacing w:after="0" w:line="240" w:lineRule="auto"/>
        <w:jc w:val="both"/>
        <w:rPr>
          <w:rFonts w:ascii="Arial" w:hAnsi="Arial" w:cs="Arial"/>
          <w:sz w:val="24"/>
          <w:szCs w:val="24"/>
        </w:rPr>
      </w:pPr>
    </w:p>
    <w:p w:rsidR="00D84BBE" w:rsidRPr="00EF7101" w:rsidRDefault="00D84BBE" w:rsidP="00EF7101">
      <w:pPr>
        <w:spacing w:after="0" w:line="240" w:lineRule="auto"/>
        <w:jc w:val="both"/>
        <w:rPr>
          <w:rFonts w:ascii="Arial" w:hAnsi="Arial" w:cs="Arial"/>
          <w:sz w:val="24"/>
          <w:szCs w:val="24"/>
        </w:rPr>
      </w:pPr>
      <w:r w:rsidRPr="00EF7101">
        <w:rPr>
          <w:rFonts w:ascii="Arial" w:hAnsi="Arial" w:cs="Arial"/>
          <w:sz w:val="24"/>
          <w:szCs w:val="24"/>
        </w:rPr>
        <w:t xml:space="preserve">Le dossier de demande de subvention sera constitué des éléments suivants : </w:t>
      </w:r>
    </w:p>
    <w:p w:rsidR="00EF7101" w:rsidRPr="00EF7101" w:rsidRDefault="00EF7101" w:rsidP="00EF7101">
      <w:pPr>
        <w:spacing w:after="0" w:line="240" w:lineRule="auto"/>
        <w:jc w:val="both"/>
        <w:rPr>
          <w:rFonts w:ascii="Arial" w:hAnsi="Arial" w:cs="Arial"/>
          <w:sz w:val="24"/>
          <w:szCs w:val="24"/>
        </w:rPr>
      </w:pPr>
    </w:p>
    <w:p w:rsidR="00D84BBE" w:rsidRPr="00EF7101" w:rsidRDefault="00D84BBE" w:rsidP="00D84BBE">
      <w:pPr>
        <w:pStyle w:val="Paragraphedeliste"/>
        <w:numPr>
          <w:ilvl w:val="0"/>
          <w:numId w:val="1"/>
        </w:numPr>
        <w:spacing w:after="120" w:line="240" w:lineRule="auto"/>
        <w:ind w:left="714" w:hanging="357"/>
        <w:contextualSpacing w:val="0"/>
        <w:jc w:val="both"/>
        <w:rPr>
          <w:rFonts w:ascii="Arial" w:hAnsi="Arial" w:cs="Arial"/>
          <w:sz w:val="24"/>
          <w:szCs w:val="24"/>
        </w:rPr>
      </w:pPr>
      <w:r w:rsidRPr="00EF7101">
        <w:rPr>
          <w:rFonts w:ascii="Arial" w:hAnsi="Arial" w:cs="Arial"/>
          <w:sz w:val="24"/>
          <w:szCs w:val="24"/>
        </w:rPr>
        <w:lastRenderedPageBreak/>
        <w:t>une demande de subvention et d’engagement de l’exploitant agricole renseignée et signée par le demandeur,</w:t>
      </w:r>
    </w:p>
    <w:p w:rsidR="00D84BBE" w:rsidRPr="00EF7101" w:rsidRDefault="00D84BBE" w:rsidP="00EF7101">
      <w:pPr>
        <w:pStyle w:val="Paragraphedeliste"/>
        <w:numPr>
          <w:ilvl w:val="0"/>
          <w:numId w:val="1"/>
        </w:numPr>
        <w:spacing w:after="0" w:line="240" w:lineRule="auto"/>
        <w:ind w:left="714" w:hanging="357"/>
        <w:contextualSpacing w:val="0"/>
        <w:jc w:val="both"/>
        <w:rPr>
          <w:rFonts w:ascii="Arial" w:hAnsi="Arial" w:cs="Arial"/>
          <w:sz w:val="24"/>
          <w:szCs w:val="24"/>
        </w:rPr>
      </w:pPr>
      <w:r w:rsidRPr="00EF7101">
        <w:rPr>
          <w:rFonts w:ascii="Arial" w:hAnsi="Arial" w:cs="Arial"/>
          <w:sz w:val="24"/>
          <w:szCs w:val="24"/>
        </w:rPr>
        <w:t>une fiche de renseignements sur l’exploitation,</w:t>
      </w:r>
    </w:p>
    <w:p w:rsidR="00D84BBE" w:rsidRPr="00EF7101" w:rsidRDefault="00D84BBE" w:rsidP="00EF7101">
      <w:pPr>
        <w:pStyle w:val="Paragraphedeliste"/>
        <w:numPr>
          <w:ilvl w:val="0"/>
          <w:numId w:val="1"/>
        </w:numPr>
        <w:spacing w:after="0" w:line="240" w:lineRule="auto"/>
        <w:ind w:left="714" w:hanging="357"/>
        <w:contextualSpacing w:val="0"/>
        <w:jc w:val="both"/>
        <w:rPr>
          <w:rFonts w:ascii="Arial" w:hAnsi="Arial" w:cs="Arial"/>
          <w:sz w:val="24"/>
          <w:szCs w:val="24"/>
        </w:rPr>
      </w:pPr>
      <w:r w:rsidRPr="00EF7101">
        <w:rPr>
          <w:rFonts w:ascii="Arial" w:hAnsi="Arial" w:cs="Arial"/>
          <w:sz w:val="24"/>
          <w:szCs w:val="24"/>
        </w:rPr>
        <w:t>une fiche de renseignements sur l’installation,</w:t>
      </w:r>
    </w:p>
    <w:p w:rsidR="00D84BBE" w:rsidRPr="00EF7101" w:rsidRDefault="00D84BBE" w:rsidP="00EF7101">
      <w:pPr>
        <w:pStyle w:val="Paragraphedeliste"/>
        <w:numPr>
          <w:ilvl w:val="0"/>
          <w:numId w:val="1"/>
        </w:numPr>
        <w:spacing w:after="0" w:line="240" w:lineRule="auto"/>
        <w:ind w:left="714" w:hanging="357"/>
        <w:contextualSpacing w:val="0"/>
        <w:jc w:val="both"/>
        <w:rPr>
          <w:rFonts w:ascii="Arial" w:hAnsi="Arial" w:cs="Arial"/>
          <w:sz w:val="24"/>
          <w:szCs w:val="24"/>
        </w:rPr>
      </w:pPr>
      <w:r w:rsidRPr="00EF7101">
        <w:rPr>
          <w:rFonts w:ascii="Arial" w:hAnsi="Arial" w:cs="Arial"/>
          <w:sz w:val="24"/>
          <w:szCs w:val="24"/>
        </w:rPr>
        <w:t>la liste des financements attribués ou en cours de demande,</w:t>
      </w:r>
    </w:p>
    <w:p w:rsidR="00D84BBE" w:rsidRPr="00EF7101" w:rsidRDefault="00D84BBE" w:rsidP="00EF7101">
      <w:pPr>
        <w:pStyle w:val="Paragraphedeliste"/>
        <w:numPr>
          <w:ilvl w:val="0"/>
          <w:numId w:val="1"/>
        </w:numPr>
        <w:spacing w:after="0" w:line="240" w:lineRule="auto"/>
        <w:ind w:left="714" w:hanging="357"/>
        <w:contextualSpacing w:val="0"/>
        <w:jc w:val="both"/>
        <w:rPr>
          <w:rFonts w:ascii="Arial" w:hAnsi="Arial" w:cs="Arial"/>
          <w:sz w:val="24"/>
          <w:szCs w:val="24"/>
        </w:rPr>
      </w:pPr>
      <w:r w:rsidRPr="00EF7101">
        <w:rPr>
          <w:rFonts w:ascii="Arial" w:hAnsi="Arial" w:cs="Arial"/>
          <w:sz w:val="24"/>
          <w:szCs w:val="24"/>
        </w:rPr>
        <w:t>une attestation d’attribution de la Dotation Jeune Agriculteur,</w:t>
      </w:r>
    </w:p>
    <w:p w:rsidR="00D84BBE" w:rsidRPr="00EF7101" w:rsidRDefault="00D84BBE" w:rsidP="00EF7101">
      <w:pPr>
        <w:pStyle w:val="Paragraphedeliste"/>
        <w:numPr>
          <w:ilvl w:val="0"/>
          <w:numId w:val="1"/>
        </w:numPr>
        <w:spacing w:after="0" w:line="240" w:lineRule="auto"/>
        <w:jc w:val="both"/>
        <w:rPr>
          <w:rFonts w:ascii="Arial" w:hAnsi="Arial" w:cs="Arial"/>
          <w:sz w:val="24"/>
          <w:szCs w:val="24"/>
        </w:rPr>
      </w:pPr>
      <w:r w:rsidRPr="00EF7101">
        <w:rPr>
          <w:rFonts w:ascii="Arial" w:hAnsi="Arial" w:cs="Arial"/>
          <w:sz w:val="24"/>
          <w:szCs w:val="24"/>
        </w:rPr>
        <w:t>des attestations ou justificatifs permettant de prouver de la nature agro-écologique du projet d’installation comme définis ci-dessus,</w:t>
      </w:r>
    </w:p>
    <w:p w:rsidR="00D84BBE" w:rsidRPr="00EF7101" w:rsidRDefault="00D84BBE" w:rsidP="00EF7101">
      <w:pPr>
        <w:pStyle w:val="Paragraphedeliste"/>
        <w:numPr>
          <w:ilvl w:val="0"/>
          <w:numId w:val="1"/>
        </w:numPr>
        <w:spacing w:after="0" w:line="240" w:lineRule="auto"/>
        <w:ind w:left="714" w:hanging="357"/>
        <w:contextualSpacing w:val="0"/>
        <w:jc w:val="both"/>
        <w:rPr>
          <w:rFonts w:ascii="Arial" w:hAnsi="Arial" w:cs="Arial"/>
          <w:sz w:val="24"/>
          <w:szCs w:val="24"/>
        </w:rPr>
      </w:pPr>
      <w:r w:rsidRPr="00EF7101">
        <w:rPr>
          <w:rFonts w:ascii="Arial" w:hAnsi="Arial" w:cs="Arial"/>
          <w:sz w:val="24"/>
          <w:szCs w:val="24"/>
        </w:rPr>
        <w:t>une copie de l’attestation d’affiliation à la MSA,</w:t>
      </w:r>
    </w:p>
    <w:p w:rsidR="00D84BBE" w:rsidRPr="00EF7101" w:rsidRDefault="00D84BBE" w:rsidP="00EF7101">
      <w:pPr>
        <w:pStyle w:val="Paragraphedeliste"/>
        <w:numPr>
          <w:ilvl w:val="0"/>
          <w:numId w:val="1"/>
        </w:numPr>
        <w:spacing w:after="0" w:line="240" w:lineRule="auto"/>
        <w:ind w:left="714" w:hanging="357"/>
        <w:contextualSpacing w:val="0"/>
        <w:jc w:val="both"/>
        <w:rPr>
          <w:rFonts w:ascii="Arial" w:hAnsi="Arial" w:cs="Arial"/>
          <w:sz w:val="24"/>
          <w:szCs w:val="24"/>
        </w:rPr>
      </w:pPr>
      <w:r w:rsidRPr="00EF7101">
        <w:rPr>
          <w:rFonts w:ascii="Arial" w:hAnsi="Arial" w:cs="Arial"/>
          <w:sz w:val="24"/>
          <w:szCs w:val="24"/>
        </w:rPr>
        <w:t>une copie du plan prévisionnel d’entreprise ou de sa synthèse,</w:t>
      </w:r>
    </w:p>
    <w:p w:rsidR="00D84BBE" w:rsidRPr="00EF7101" w:rsidRDefault="00D84BBE" w:rsidP="00EF7101">
      <w:pPr>
        <w:pStyle w:val="Paragraphedeliste"/>
        <w:numPr>
          <w:ilvl w:val="0"/>
          <w:numId w:val="1"/>
        </w:numPr>
        <w:spacing w:after="0" w:line="240" w:lineRule="auto"/>
        <w:ind w:left="714" w:hanging="357"/>
        <w:contextualSpacing w:val="0"/>
        <w:jc w:val="both"/>
        <w:rPr>
          <w:rFonts w:ascii="Arial" w:hAnsi="Arial" w:cs="Arial"/>
          <w:sz w:val="24"/>
          <w:szCs w:val="24"/>
        </w:rPr>
      </w:pPr>
      <w:r w:rsidRPr="00EF7101">
        <w:rPr>
          <w:rFonts w:ascii="Arial" w:hAnsi="Arial" w:cs="Arial"/>
          <w:sz w:val="24"/>
          <w:szCs w:val="24"/>
        </w:rPr>
        <w:t>un Relevé d’Identité Bancaire (faisant apparaître le code BIC et IBAN),</w:t>
      </w:r>
    </w:p>
    <w:p w:rsidR="00D84BBE" w:rsidRPr="00EF7101" w:rsidRDefault="00D84BBE" w:rsidP="00EF7101">
      <w:pPr>
        <w:pStyle w:val="Paragraphedeliste"/>
        <w:numPr>
          <w:ilvl w:val="0"/>
          <w:numId w:val="1"/>
        </w:numPr>
        <w:spacing w:after="0" w:line="240" w:lineRule="auto"/>
        <w:ind w:left="714" w:hanging="357"/>
        <w:contextualSpacing w:val="0"/>
        <w:jc w:val="both"/>
        <w:rPr>
          <w:rFonts w:ascii="Arial" w:hAnsi="Arial" w:cs="Arial"/>
          <w:sz w:val="24"/>
          <w:szCs w:val="24"/>
        </w:rPr>
      </w:pPr>
      <w:r w:rsidRPr="00EF7101">
        <w:rPr>
          <w:rFonts w:ascii="Arial" w:hAnsi="Arial" w:cs="Arial"/>
          <w:sz w:val="24"/>
          <w:szCs w:val="24"/>
        </w:rPr>
        <w:t>un avis de situation du répertoire SIREN (sur le site internet de l’INSEE),</w:t>
      </w:r>
    </w:p>
    <w:p w:rsidR="00D84BBE" w:rsidRPr="00EF7101" w:rsidRDefault="00D84BBE" w:rsidP="00EF7101">
      <w:pPr>
        <w:pStyle w:val="Paragraphedeliste"/>
        <w:numPr>
          <w:ilvl w:val="0"/>
          <w:numId w:val="1"/>
        </w:numPr>
        <w:spacing w:after="0" w:line="240" w:lineRule="auto"/>
        <w:ind w:left="714" w:hanging="357"/>
        <w:contextualSpacing w:val="0"/>
        <w:jc w:val="both"/>
        <w:rPr>
          <w:rFonts w:ascii="Arial" w:hAnsi="Arial" w:cs="Arial"/>
          <w:sz w:val="24"/>
          <w:szCs w:val="24"/>
        </w:rPr>
      </w:pPr>
      <w:r w:rsidRPr="00EF7101">
        <w:rPr>
          <w:rFonts w:ascii="Arial" w:hAnsi="Arial" w:cs="Arial"/>
          <w:sz w:val="24"/>
          <w:szCs w:val="24"/>
        </w:rPr>
        <w:t>une copie d’une pièce d’identité du demandeur,</w:t>
      </w:r>
    </w:p>
    <w:p w:rsidR="00D84BBE" w:rsidRPr="00EF7101" w:rsidRDefault="00D84BBE" w:rsidP="00EF7101">
      <w:pPr>
        <w:pStyle w:val="Paragraphedeliste"/>
        <w:numPr>
          <w:ilvl w:val="0"/>
          <w:numId w:val="1"/>
        </w:numPr>
        <w:spacing w:after="0" w:line="240" w:lineRule="auto"/>
        <w:jc w:val="both"/>
        <w:rPr>
          <w:rFonts w:ascii="Arial" w:hAnsi="Arial" w:cs="Arial"/>
          <w:sz w:val="24"/>
          <w:szCs w:val="24"/>
        </w:rPr>
      </w:pPr>
      <w:r w:rsidRPr="00EF7101">
        <w:rPr>
          <w:rFonts w:ascii="Arial" w:hAnsi="Arial" w:cs="Arial"/>
          <w:sz w:val="24"/>
          <w:szCs w:val="24"/>
        </w:rPr>
        <w:t xml:space="preserve">un extrait récent de </w:t>
      </w:r>
      <w:proofErr w:type="spellStart"/>
      <w:r w:rsidRPr="00EF7101">
        <w:rPr>
          <w:rFonts w:ascii="Arial" w:hAnsi="Arial" w:cs="Arial"/>
          <w:sz w:val="24"/>
          <w:szCs w:val="24"/>
        </w:rPr>
        <w:t>Kbis</w:t>
      </w:r>
      <w:proofErr w:type="spellEnd"/>
      <w:r w:rsidRPr="00EF7101">
        <w:rPr>
          <w:rFonts w:ascii="Arial" w:hAnsi="Arial" w:cs="Arial"/>
          <w:sz w:val="24"/>
          <w:szCs w:val="24"/>
        </w:rPr>
        <w:t xml:space="preserve"> si forme sociétaire.</w:t>
      </w:r>
    </w:p>
    <w:p w:rsidR="00D84BBE" w:rsidRPr="00EF7101" w:rsidRDefault="00D84BBE" w:rsidP="00D84BBE">
      <w:pPr>
        <w:pStyle w:val="Paragraphedeliste"/>
        <w:spacing w:after="0" w:line="240" w:lineRule="auto"/>
        <w:jc w:val="both"/>
        <w:rPr>
          <w:rFonts w:ascii="Arial" w:hAnsi="Arial" w:cs="Arial"/>
          <w:sz w:val="24"/>
          <w:szCs w:val="24"/>
        </w:rPr>
      </w:pPr>
    </w:p>
    <w:p w:rsidR="00D84BBE" w:rsidRPr="00EF7101" w:rsidRDefault="00D84BBE" w:rsidP="00D84BBE">
      <w:pPr>
        <w:spacing w:after="0" w:line="240" w:lineRule="auto"/>
        <w:jc w:val="both"/>
        <w:rPr>
          <w:rFonts w:ascii="Arial" w:hAnsi="Arial" w:cs="Arial"/>
          <w:sz w:val="24"/>
          <w:szCs w:val="24"/>
        </w:rPr>
      </w:pPr>
      <w:r w:rsidRPr="00EF7101">
        <w:rPr>
          <w:rFonts w:ascii="Arial" w:hAnsi="Arial" w:cs="Arial"/>
          <w:sz w:val="24"/>
          <w:szCs w:val="24"/>
        </w:rPr>
        <w:t>Le dossier de demande de subvention est à envoyer par voie postale à l’attention de Madame la Présidente du Conseil départemental des Bouches-du-Rhône à l’adresse suivante avant le 1</w:t>
      </w:r>
      <w:r w:rsidRPr="00EF7101">
        <w:rPr>
          <w:rFonts w:ascii="Arial" w:hAnsi="Arial" w:cs="Arial"/>
          <w:sz w:val="24"/>
          <w:szCs w:val="24"/>
          <w:vertAlign w:val="superscript"/>
        </w:rPr>
        <w:t>er</w:t>
      </w:r>
      <w:r w:rsidRPr="00EF7101">
        <w:rPr>
          <w:rFonts w:ascii="Arial" w:hAnsi="Arial" w:cs="Arial"/>
          <w:sz w:val="24"/>
          <w:szCs w:val="24"/>
        </w:rPr>
        <w:t xml:space="preserve"> septembre 2020 :</w:t>
      </w:r>
    </w:p>
    <w:p w:rsidR="009843E7" w:rsidRPr="00EF7101" w:rsidRDefault="009843E7" w:rsidP="00D84BBE">
      <w:pPr>
        <w:spacing w:after="0" w:line="240" w:lineRule="auto"/>
        <w:jc w:val="both"/>
        <w:rPr>
          <w:rFonts w:ascii="Arial" w:hAnsi="Arial" w:cs="Arial"/>
          <w:sz w:val="24"/>
          <w:szCs w:val="24"/>
        </w:rPr>
      </w:pPr>
    </w:p>
    <w:p w:rsidR="00D84BBE" w:rsidRPr="00EF7101" w:rsidRDefault="00D84BBE" w:rsidP="00EF7101">
      <w:pPr>
        <w:pStyle w:val="Retraitcorpsdetexte"/>
        <w:jc w:val="left"/>
        <w:rPr>
          <w:rFonts w:cs="Arial"/>
          <w:sz w:val="24"/>
          <w:szCs w:val="24"/>
        </w:rPr>
      </w:pPr>
      <w:r w:rsidRPr="00EF7101">
        <w:rPr>
          <w:rFonts w:cs="Arial"/>
          <w:sz w:val="24"/>
          <w:szCs w:val="24"/>
        </w:rPr>
        <w:t>Direction de l’Agriculture et des Territoires</w:t>
      </w:r>
    </w:p>
    <w:p w:rsidR="00D84BBE" w:rsidRPr="00EF7101" w:rsidRDefault="00D84BBE" w:rsidP="00EF7101">
      <w:pPr>
        <w:pStyle w:val="Retraitcorpsdetexte"/>
        <w:jc w:val="left"/>
        <w:rPr>
          <w:rFonts w:cs="Arial"/>
          <w:sz w:val="24"/>
          <w:szCs w:val="24"/>
        </w:rPr>
      </w:pPr>
      <w:r w:rsidRPr="00EF7101">
        <w:rPr>
          <w:rFonts w:cs="Arial"/>
          <w:sz w:val="24"/>
          <w:szCs w:val="24"/>
        </w:rPr>
        <w:t>Hôtel du Département</w:t>
      </w:r>
    </w:p>
    <w:p w:rsidR="00D84BBE" w:rsidRPr="00EF7101" w:rsidRDefault="00D84BBE" w:rsidP="00EF7101">
      <w:pPr>
        <w:pStyle w:val="Retraitcorpsdetexte"/>
        <w:jc w:val="left"/>
        <w:rPr>
          <w:rFonts w:cs="Arial"/>
          <w:sz w:val="24"/>
          <w:szCs w:val="24"/>
        </w:rPr>
      </w:pPr>
      <w:r w:rsidRPr="00EF7101">
        <w:rPr>
          <w:rFonts w:cs="Arial"/>
          <w:sz w:val="24"/>
          <w:szCs w:val="24"/>
        </w:rPr>
        <w:t>52, avenue de Saint-Just</w:t>
      </w:r>
    </w:p>
    <w:p w:rsidR="00D84BBE" w:rsidRPr="00EF7101" w:rsidRDefault="00D84BBE" w:rsidP="00EF7101">
      <w:pPr>
        <w:pStyle w:val="Retraitcorpsdetexte"/>
        <w:jc w:val="left"/>
        <w:rPr>
          <w:rFonts w:cs="Arial"/>
          <w:sz w:val="24"/>
          <w:szCs w:val="24"/>
        </w:rPr>
      </w:pPr>
      <w:r w:rsidRPr="00EF7101">
        <w:rPr>
          <w:rFonts w:cs="Arial"/>
          <w:sz w:val="24"/>
          <w:szCs w:val="24"/>
        </w:rPr>
        <w:t>13256 - MARSEILLE Cedex 20</w:t>
      </w:r>
    </w:p>
    <w:p w:rsidR="00D84BBE" w:rsidRPr="00EF7101" w:rsidRDefault="00D84BBE" w:rsidP="00D84BBE">
      <w:pPr>
        <w:spacing w:after="0" w:line="240" w:lineRule="auto"/>
        <w:jc w:val="both"/>
        <w:rPr>
          <w:rFonts w:ascii="Arial" w:hAnsi="Arial" w:cs="Arial"/>
          <w:sz w:val="24"/>
          <w:szCs w:val="24"/>
        </w:rPr>
      </w:pPr>
    </w:p>
    <w:p w:rsidR="00D84BBE" w:rsidRPr="00EF7101" w:rsidRDefault="00D84BBE" w:rsidP="00D84BBE">
      <w:pPr>
        <w:spacing w:after="0" w:line="240" w:lineRule="auto"/>
        <w:jc w:val="both"/>
        <w:rPr>
          <w:rFonts w:ascii="Arial" w:hAnsi="Arial" w:cs="Arial"/>
          <w:sz w:val="24"/>
          <w:szCs w:val="24"/>
        </w:rPr>
      </w:pPr>
      <w:r w:rsidRPr="00EF7101">
        <w:rPr>
          <w:rFonts w:ascii="Arial" w:hAnsi="Arial" w:cs="Arial"/>
          <w:sz w:val="24"/>
          <w:szCs w:val="24"/>
        </w:rPr>
        <w:t>Les dossiers complets réceptionnés avant le 15 avril de l’année N seront présentés à une Commission permanente de fin de premier semestre de l’année N, ceux réceptionnés avant le 1</w:t>
      </w:r>
      <w:r w:rsidRPr="00EF7101">
        <w:rPr>
          <w:rFonts w:ascii="Arial" w:hAnsi="Arial" w:cs="Arial"/>
          <w:sz w:val="24"/>
          <w:szCs w:val="24"/>
          <w:vertAlign w:val="superscript"/>
        </w:rPr>
        <w:t>er</w:t>
      </w:r>
      <w:r w:rsidRPr="00EF7101">
        <w:rPr>
          <w:rFonts w:ascii="Arial" w:hAnsi="Arial" w:cs="Arial"/>
          <w:sz w:val="24"/>
          <w:szCs w:val="24"/>
        </w:rPr>
        <w:t xml:space="preserve"> septembre, à une Commission permanente du deuxième semestre de l’année N et enfin, ceux réceptionnés avant le 31 décembre, à une Commission permanente de début de premier semestre de l’année N+1.</w:t>
      </w:r>
    </w:p>
    <w:p w:rsidR="00D84BBE" w:rsidRPr="00EF7101" w:rsidRDefault="00D84BBE" w:rsidP="00D84BBE">
      <w:pPr>
        <w:spacing w:after="0" w:line="240" w:lineRule="auto"/>
        <w:jc w:val="both"/>
        <w:rPr>
          <w:rFonts w:ascii="Arial" w:hAnsi="Arial" w:cs="Arial"/>
          <w:sz w:val="24"/>
          <w:szCs w:val="24"/>
        </w:rPr>
      </w:pPr>
    </w:p>
    <w:p w:rsidR="00D84BBE" w:rsidRPr="00EF7101" w:rsidRDefault="00D84BBE" w:rsidP="00EF7101">
      <w:pPr>
        <w:numPr>
          <w:ilvl w:val="0"/>
          <w:numId w:val="1"/>
        </w:numPr>
        <w:spacing w:after="0" w:line="240" w:lineRule="auto"/>
        <w:ind w:left="714" w:hanging="357"/>
        <w:jc w:val="both"/>
        <w:rPr>
          <w:rFonts w:ascii="Arial" w:hAnsi="Arial" w:cs="Arial"/>
          <w:sz w:val="24"/>
          <w:szCs w:val="24"/>
        </w:rPr>
      </w:pPr>
      <w:r w:rsidRPr="00EF7101">
        <w:rPr>
          <w:rFonts w:ascii="Arial" w:hAnsi="Arial" w:cs="Arial"/>
          <w:sz w:val="24"/>
          <w:szCs w:val="24"/>
          <w:u w:val="single"/>
        </w:rPr>
        <w:t>Modalités de versement</w:t>
      </w:r>
      <w:r w:rsidRPr="00EF7101">
        <w:rPr>
          <w:rFonts w:ascii="Arial" w:hAnsi="Arial" w:cs="Arial"/>
          <w:sz w:val="24"/>
          <w:szCs w:val="24"/>
        </w:rPr>
        <w:t> :</w:t>
      </w:r>
    </w:p>
    <w:p w:rsidR="00D84BBE" w:rsidRPr="00EF7101" w:rsidRDefault="00D84BBE" w:rsidP="00D84BBE">
      <w:pPr>
        <w:spacing w:after="0" w:line="240" w:lineRule="auto"/>
        <w:jc w:val="both"/>
        <w:rPr>
          <w:rFonts w:ascii="Arial" w:hAnsi="Arial" w:cs="Arial"/>
          <w:sz w:val="24"/>
          <w:szCs w:val="24"/>
        </w:rPr>
      </w:pPr>
    </w:p>
    <w:p w:rsidR="00D84BBE" w:rsidRPr="00EF7101" w:rsidRDefault="00D84BBE" w:rsidP="00D84BBE">
      <w:pPr>
        <w:spacing w:after="0" w:line="240" w:lineRule="auto"/>
        <w:jc w:val="both"/>
        <w:rPr>
          <w:rFonts w:ascii="Arial" w:hAnsi="Arial" w:cs="Arial"/>
          <w:sz w:val="24"/>
          <w:szCs w:val="24"/>
        </w:rPr>
      </w:pPr>
      <w:r w:rsidRPr="00EF7101">
        <w:rPr>
          <w:rFonts w:ascii="Arial" w:hAnsi="Arial" w:cs="Arial"/>
          <w:sz w:val="24"/>
          <w:szCs w:val="24"/>
        </w:rPr>
        <w:t>Un seul versement sera effectué au vu de l’arrêté préfectoral - certificat de conformité de la Dotation Jeune Agriculteur. En cas de cessation d’activité dans le courant des quatre premières années, l’aide est proratisée au nombre d’années d’exploitation et pourra faire l’objet d’un remboursement.</w:t>
      </w:r>
    </w:p>
    <w:p w:rsidR="00D84BBE" w:rsidRPr="00EF7101" w:rsidRDefault="00D84BBE" w:rsidP="00D84BBE">
      <w:pPr>
        <w:spacing w:after="0" w:line="240" w:lineRule="auto"/>
        <w:jc w:val="both"/>
        <w:rPr>
          <w:rFonts w:ascii="Arial" w:hAnsi="Arial" w:cs="Arial"/>
          <w:sz w:val="24"/>
          <w:szCs w:val="24"/>
        </w:rPr>
      </w:pPr>
    </w:p>
    <w:p w:rsidR="00D84BBE" w:rsidRPr="00EF7101" w:rsidRDefault="00EF7101" w:rsidP="00D84BBE">
      <w:pPr>
        <w:pStyle w:val="Corpsdetexte2"/>
        <w:spacing w:after="0" w:line="240" w:lineRule="auto"/>
        <w:rPr>
          <w:rFonts w:ascii="Arial" w:hAnsi="Arial" w:cs="Arial"/>
          <w:b/>
          <w:sz w:val="24"/>
          <w:szCs w:val="24"/>
        </w:rPr>
      </w:pPr>
      <w:r w:rsidRPr="00EF7101">
        <w:rPr>
          <w:rFonts w:ascii="Arial" w:hAnsi="Arial" w:cs="Arial"/>
          <w:b/>
          <w:sz w:val="24"/>
          <w:szCs w:val="24"/>
        </w:rPr>
        <w:t>MONTANT DES DEPENSES ANNUELLES :</w:t>
      </w:r>
    </w:p>
    <w:p w:rsidR="00D84BBE" w:rsidRPr="00EF7101" w:rsidRDefault="00D84BBE" w:rsidP="00D84BBE">
      <w:pPr>
        <w:pStyle w:val="Corpsdetexte2"/>
        <w:spacing w:after="0" w:line="240" w:lineRule="auto"/>
        <w:rPr>
          <w:rFonts w:ascii="Arial" w:hAnsi="Arial" w:cs="Arial"/>
          <w:b/>
          <w:sz w:val="24"/>
          <w:szCs w:val="24"/>
        </w:rPr>
      </w:pPr>
    </w:p>
    <w:p w:rsidR="00D84BBE" w:rsidRPr="00EF7101" w:rsidRDefault="00D84BBE" w:rsidP="00D84BBE">
      <w:pPr>
        <w:pStyle w:val="Corpsdetexte2"/>
        <w:spacing w:after="0" w:line="240" w:lineRule="auto"/>
        <w:rPr>
          <w:rFonts w:ascii="Arial" w:hAnsi="Arial" w:cs="Arial"/>
          <w:sz w:val="24"/>
          <w:szCs w:val="24"/>
        </w:rPr>
      </w:pPr>
      <w:r w:rsidRPr="00EF7101">
        <w:rPr>
          <w:rFonts w:ascii="Arial" w:hAnsi="Arial" w:cs="Arial"/>
          <w:sz w:val="24"/>
          <w:szCs w:val="24"/>
        </w:rPr>
        <w:t>Enveloppe globale de 0,300 M€/an.</w:t>
      </w:r>
    </w:p>
    <w:p w:rsidR="00D84BBE" w:rsidRPr="00EF7101" w:rsidRDefault="00D84BBE" w:rsidP="00D84BBE">
      <w:pPr>
        <w:pStyle w:val="Corpsdetexte2"/>
        <w:spacing w:after="0" w:line="240" w:lineRule="auto"/>
        <w:rPr>
          <w:rFonts w:ascii="Arial" w:hAnsi="Arial" w:cs="Arial"/>
          <w:b/>
          <w:sz w:val="24"/>
          <w:szCs w:val="24"/>
        </w:rPr>
      </w:pPr>
    </w:p>
    <w:p w:rsidR="00D84BBE" w:rsidRPr="00EF7101" w:rsidRDefault="00EF7101" w:rsidP="00D84BBE">
      <w:pPr>
        <w:pStyle w:val="Corpsdetexte2"/>
        <w:spacing w:after="0" w:line="240" w:lineRule="auto"/>
        <w:rPr>
          <w:rFonts w:ascii="Arial" w:hAnsi="Arial" w:cs="Arial"/>
          <w:b/>
          <w:caps/>
          <w:sz w:val="24"/>
          <w:szCs w:val="24"/>
        </w:rPr>
      </w:pPr>
      <w:r w:rsidRPr="00EF7101">
        <w:rPr>
          <w:rFonts w:ascii="Arial" w:hAnsi="Arial" w:cs="Arial"/>
          <w:b/>
          <w:sz w:val="24"/>
          <w:szCs w:val="24"/>
        </w:rPr>
        <w:t>DUREE DU REGIME D’AIDE :</w:t>
      </w:r>
    </w:p>
    <w:p w:rsidR="00D84BBE" w:rsidRPr="00EF7101" w:rsidRDefault="00D84BBE" w:rsidP="00D84BBE">
      <w:pPr>
        <w:pStyle w:val="Corpsdetexte2"/>
        <w:spacing w:after="0" w:line="240" w:lineRule="auto"/>
        <w:rPr>
          <w:rFonts w:ascii="Arial" w:hAnsi="Arial" w:cs="Arial"/>
          <w:b/>
          <w:caps/>
          <w:sz w:val="24"/>
          <w:szCs w:val="24"/>
        </w:rPr>
      </w:pPr>
    </w:p>
    <w:p w:rsidR="00D84BBE" w:rsidRPr="00EF7101" w:rsidRDefault="00D84BBE" w:rsidP="00D84BBE">
      <w:pPr>
        <w:pStyle w:val="Corpsdetexte2"/>
        <w:spacing w:after="0" w:line="240" w:lineRule="auto"/>
        <w:rPr>
          <w:rFonts w:ascii="Arial" w:hAnsi="Arial" w:cs="Arial"/>
          <w:sz w:val="24"/>
          <w:szCs w:val="24"/>
        </w:rPr>
      </w:pPr>
      <w:r w:rsidRPr="00EF7101">
        <w:rPr>
          <w:rFonts w:ascii="Arial" w:hAnsi="Arial" w:cs="Arial"/>
          <w:sz w:val="24"/>
          <w:szCs w:val="24"/>
        </w:rPr>
        <w:t>Jusqu’au 31 décembre 2020.</w:t>
      </w:r>
    </w:p>
    <w:p w:rsidR="00D84BBE" w:rsidRPr="00EF7101" w:rsidRDefault="00D84BBE" w:rsidP="00D84BBE">
      <w:pPr>
        <w:pStyle w:val="Corpsdetexte2"/>
        <w:spacing w:after="0" w:line="240" w:lineRule="auto"/>
        <w:rPr>
          <w:rFonts w:ascii="Arial" w:hAnsi="Arial" w:cs="Arial"/>
          <w:sz w:val="24"/>
          <w:szCs w:val="24"/>
        </w:rPr>
      </w:pPr>
    </w:p>
    <w:p w:rsidR="00D84BBE" w:rsidRPr="00EF7101" w:rsidRDefault="00EF7101" w:rsidP="00D84BBE">
      <w:pPr>
        <w:pStyle w:val="Retraitcorpsdetexte"/>
        <w:rPr>
          <w:rFonts w:cs="Arial"/>
          <w:sz w:val="24"/>
          <w:szCs w:val="24"/>
        </w:rPr>
      </w:pPr>
      <w:r w:rsidRPr="00EF7101">
        <w:rPr>
          <w:rFonts w:cs="Arial"/>
          <w:sz w:val="24"/>
          <w:szCs w:val="24"/>
        </w:rPr>
        <w:t>NOM ET ADRESSE DE L’AUTORITE RESPONSABLE :</w:t>
      </w:r>
    </w:p>
    <w:p w:rsidR="00D84BBE" w:rsidRPr="00EF7101" w:rsidRDefault="00D84BBE" w:rsidP="00D84BBE">
      <w:pPr>
        <w:pStyle w:val="Retraitcorpsdetexte"/>
        <w:rPr>
          <w:rFonts w:cs="Arial"/>
          <w:caps/>
          <w:sz w:val="24"/>
          <w:szCs w:val="24"/>
        </w:rPr>
      </w:pPr>
    </w:p>
    <w:p w:rsidR="00D84BBE" w:rsidRPr="00EF7101" w:rsidRDefault="00D84BBE" w:rsidP="00EF7101">
      <w:pPr>
        <w:pStyle w:val="Retraitcorpsdetexte"/>
        <w:jc w:val="left"/>
        <w:rPr>
          <w:rFonts w:cs="Arial"/>
          <w:b w:val="0"/>
          <w:sz w:val="24"/>
          <w:szCs w:val="24"/>
        </w:rPr>
      </w:pPr>
      <w:r w:rsidRPr="00EF7101">
        <w:rPr>
          <w:rFonts w:cs="Arial"/>
          <w:b w:val="0"/>
          <w:sz w:val="24"/>
          <w:szCs w:val="24"/>
        </w:rPr>
        <w:t>Madame la Présidente du Conseil Départemental des Bouches-du-Rhône</w:t>
      </w:r>
    </w:p>
    <w:p w:rsidR="00D84BBE" w:rsidRPr="00EF7101" w:rsidRDefault="00D84BBE" w:rsidP="00EF7101">
      <w:pPr>
        <w:pStyle w:val="Retraitcorpsdetexte"/>
        <w:jc w:val="left"/>
        <w:rPr>
          <w:rFonts w:cs="Arial"/>
          <w:b w:val="0"/>
          <w:sz w:val="24"/>
          <w:szCs w:val="24"/>
        </w:rPr>
      </w:pPr>
      <w:r w:rsidRPr="00EF7101">
        <w:rPr>
          <w:rFonts w:cs="Arial"/>
          <w:b w:val="0"/>
          <w:sz w:val="24"/>
          <w:szCs w:val="24"/>
        </w:rPr>
        <w:t>Direction de l’Agriculture et des Territoires</w:t>
      </w:r>
    </w:p>
    <w:p w:rsidR="00D84BBE" w:rsidRPr="00EF7101" w:rsidRDefault="00D84BBE" w:rsidP="00EF7101">
      <w:pPr>
        <w:pStyle w:val="Retraitcorpsdetexte"/>
        <w:jc w:val="left"/>
        <w:rPr>
          <w:rFonts w:cs="Arial"/>
          <w:b w:val="0"/>
          <w:sz w:val="24"/>
          <w:szCs w:val="24"/>
        </w:rPr>
      </w:pPr>
      <w:r w:rsidRPr="00EF7101">
        <w:rPr>
          <w:rFonts w:cs="Arial"/>
          <w:b w:val="0"/>
          <w:sz w:val="24"/>
          <w:szCs w:val="24"/>
        </w:rPr>
        <w:t>Hôtel du Département</w:t>
      </w:r>
    </w:p>
    <w:p w:rsidR="00D84BBE" w:rsidRPr="00EF7101" w:rsidRDefault="00D84BBE" w:rsidP="00EF7101">
      <w:pPr>
        <w:pStyle w:val="Retraitcorpsdetexte"/>
        <w:jc w:val="left"/>
        <w:rPr>
          <w:rFonts w:cs="Arial"/>
          <w:b w:val="0"/>
          <w:sz w:val="24"/>
          <w:szCs w:val="24"/>
        </w:rPr>
      </w:pPr>
      <w:r w:rsidRPr="00EF7101">
        <w:rPr>
          <w:rFonts w:cs="Arial"/>
          <w:b w:val="0"/>
          <w:sz w:val="24"/>
          <w:szCs w:val="24"/>
        </w:rPr>
        <w:t>52, avenue de Saint-Just</w:t>
      </w:r>
    </w:p>
    <w:p w:rsidR="001F7D59" w:rsidRPr="00EF7101" w:rsidRDefault="00D84BBE" w:rsidP="00EF7101">
      <w:pPr>
        <w:pStyle w:val="Retraitcorpsdetexte"/>
        <w:jc w:val="left"/>
        <w:rPr>
          <w:rFonts w:cs="Arial"/>
          <w:b w:val="0"/>
          <w:sz w:val="24"/>
          <w:szCs w:val="24"/>
        </w:rPr>
      </w:pPr>
      <w:r w:rsidRPr="00EF7101">
        <w:rPr>
          <w:rFonts w:cs="Arial"/>
          <w:b w:val="0"/>
          <w:sz w:val="24"/>
          <w:szCs w:val="24"/>
        </w:rPr>
        <w:t>13256 - MARSEILLE Cedex 20</w:t>
      </w:r>
    </w:p>
    <w:sectPr w:rsidR="001F7D59" w:rsidRPr="00EF7101" w:rsidSect="009843E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3E7" w:rsidRDefault="009843E7" w:rsidP="009843E7">
      <w:pPr>
        <w:spacing w:after="0" w:line="240" w:lineRule="auto"/>
      </w:pPr>
      <w:r>
        <w:separator/>
      </w:r>
    </w:p>
  </w:endnote>
  <w:endnote w:type="continuationSeparator" w:id="0">
    <w:p w:rsidR="009843E7" w:rsidRDefault="009843E7" w:rsidP="00984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3E7" w:rsidRDefault="009843E7" w:rsidP="009843E7">
      <w:pPr>
        <w:spacing w:after="0" w:line="240" w:lineRule="auto"/>
      </w:pPr>
      <w:r>
        <w:separator/>
      </w:r>
    </w:p>
  </w:footnote>
  <w:footnote w:type="continuationSeparator" w:id="0">
    <w:p w:rsidR="009843E7" w:rsidRDefault="009843E7" w:rsidP="009843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A38A1"/>
    <w:multiLevelType w:val="hybridMultilevel"/>
    <w:tmpl w:val="22047A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C0856F8"/>
    <w:multiLevelType w:val="hybridMultilevel"/>
    <w:tmpl w:val="5B80DB72"/>
    <w:lvl w:ilvl="0" w:tplc="84D6A9F2">
      <w:start w:val="1"/>
      <w:numFmt w:val="bullet"/>
      <w:lvlText w:val="-"/>
      <w:lvlJc w:val="left"/>
      <w:pPr>
        <w:ind w:left="1440" w:hanging="360"/>
      </w:pPr>
      <w:rPr>
        <w:rFonts w:ascii="Arial"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5E065DF3"/>
    <w:multiLevelType w:val="hybridMultilevel"/>
    <w:tmpl w:val="4072B28A"/>
    <w:lvl w:ilvl="0" w:tplc="B230863C">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6AC83E70"/>
    <w:multiLevelType w:val="hybridMultilevel"/>
    <w:tmpl w:val="E8CC8EC6"/>
    <w:lvl w:ilvl="0" w:tplc="E3A0305A">
      <w:start w:val="1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BBE"/>
    <w:rsid w:val="0006600D"/>
    <w:rsid w:val="000D7E3E"/>
    <w:rsid w:val="0011689E"/>
    <w:rsid w:val="001F7D59"/>
    <w:rsid w:val="0066187A"/>
    <w:rsid w:val="0093258F"/>
    <w:rsid w:val="009843E7"/>
    <w:rsid w:val="00A143D7"/>
    <w:rsid w:val="00B57BB7"/>
    <w:rsid w:val="00CC247B"/>
    <w:rsid w:val="00D20F4F"/>
    <w:rsid w:val="00D84BBE"/>
    <w:rsid w:val="00EF71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BBE"/>
  </w:style>
  <w:style w:type="paragraph" w:styleId="Titre2">
    <w:name w:val="heading 2"/>
    <w:basedOn w:val="Normal"/>
    <w:next w:val="Normal"/>
    <w:link w:val="Titre2Car"/>
    <w:uiPriority w:val="9"/>
    <w:unhideWhenUsed/>
    <w:qFormat/>
    <w:rsid w:val="00D84BBE"/>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84BBE"/>
    <w:rPr>
      <w:rFonts w:ascii="Cambria" w:eastAsia="Times New Roman" w:hAnsi="Cambria" w:cs="Times New Roman"/>
      <w:b/>
      <w:bCs/>
      <w:i/>
      <w:iCs/>
      <w:sz w:val="28"/>
      <w:szCs w:val="28"/>
      <w:lang w:val="x-none" w:eastAsia="x-none"/>
    </w:rPr>
  </w:style>
  <w:style w:type="paragraph" w:styleId="Retraitcorpsdetexte">
    <w:name w:val="Body Text Indent"/>
    <w:basedOn w:val="Normal"/>
    <w:link w:val="RetraitcorpsdetexteCar"/>
    <w:unhideWhenUsed/>
    <w:rsid w:val="00D84BBE"/>
    <w:pPr>
      <w:spacing w:after="0" w:line="240" w:lineRule="auto"/>
      <w:jc w:val="both"/>
    </w:pPr>
    <w:rPr>
      <w:rFonts w:ascii="Arial" w:eastAsia="Times New Roman" w:hAnsi="Arial" w:cs="Times New Roman"/>
      <w:b/>
      <w:sz w:val="28"/>
      <w:szCs w:val="20"/>
      <w:lang w:eastAsia="fr-FR"/>
    </w:rPr>
  </w:style>
  <w:style w:type="character" w:customStyle="1" w:styleId="RetraitcorpsdetexteCar">
    <w:name w:val="Retrait corps de texte Car"/>
    <w:basedOn w:val="Policepardfaut"/>
    <w:link w:val="Retraitcorpsdetexte"/>
    <w:rsid w:val="00D84BBE"/>
    <w:rPr>
      <w:rFonts w:ascii="Arial" w:eastAsia="Times New Roman" w:hAnsi="Arial" w:cs="Times New Roman"/>
      <w:b/>
      <w:sz w:val="28"/>
      <w:szCs w:val="20"/>
      <w:lang w:eastAsia="fr-FR"/>
    </w:rPr>
  </w:style>
  <w:style w:type="paragraph" w:styleId="Corpsdetexte2">
    <w:name w:val="Body Text 2"/>
    <w:basedOn w:val="Normal"/>
    <w:link w:val="Corpsdetexte2Car"/>
    <w:uiPriority w:val="99"/>
    <w:semiHidden/>
    <w:unhideWhenUsed/>
    <w:rsid w:val="00D84BBE"/>
    <w:pPr>
      <w:spacing w:after="120" w:line="480" w:lineRule="auto"/>
    </w:pPr>
  </w:style>
  <w:style w:type="character" w:customStyle="1" w:styleId="Corpsdetexte2Car">
    <w:name w:val="Corps de texte 2 Car"/>
    <w:basedOn w:val="Policepardfaut"/>
    <w:link w:val="Corpsdetexte2"/>
    <w:uiPriority w:val="99"/>
    <w:semiHidden/>
    <w:rsid w:val="00D84BBE"/>
  </w:style>
  <w:style w:type="paragraph" w:styleId="Paragraphedeliste">
    <w:name w:val="List Paragraph"/>
    <w:basedOn w:val="Normal"/>
    <w:uiPriority w:val="34"/>
    <w:qFormat/>
    <w:rsid w:val="00D84BBE"/>
    <w:pPr>
      <w:ind w:left="720"/>
      <w:contextualSpacing/>
    </w:pPr>
  </w:style>
  <w:style w:type="paragraph" w:styleId="Citation">
    <w:name w:val="Quote"/>
    <w:basedOn w:val="Normal"/>
    <w:next w:val="Normal"/>
    <w:link w:val="CitationCar"/>
    <w:uiPriority w:val="29"/>
    <w:qFormat/>
    <w:rsid w:val="009843E7"/>
    <w:rPr>
      <w:rFonts w:eastAsiaTheme="minorEastAsia"/>
      <w:i/>
      <w:iCs/>
      <w:color w:val="000000" w:themeColor="text1"/>
      <w:lang w:eastAsia="fr-FR"/>
    </w:rPr>
  </w:style>
  <w:style w:type="character" w:customStyle="1" w:styleId="CitationCar">
    <w:name w:val="Citation Car"/>
    <w:basedOn w:val="Policepardfaut"/>
    <w:link w:val="Citation"/>
    <w:uiPriority w:val="29"/>
    <w:rsid w:val="009843E7"/>
    <w:rPr>
      <w:rFonts w:eastAsiaTheme="minorEastAsia"/>
      <w:i/>
      <w:iCs/>
      <w:color w:val="000000" w:themeColor="text1"/>
      <w:lang w:eastAsia="fr-FR"/>
    </w:rPr>
  </w:style>
  <w:style w:type="paragraph" w:styleId="Textedebulles">
    <w:name w:val="Balloon Text"/>
    <w:basedOn w:val="Normal"/>
    <w:link w:val="TextedebullesCar"/>
    <w:uiPriority w:val="99"/>
    <w:semiHidden/>
    <w:unhideWhenUsed/>
    <w:rsid w:val="009843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43E7"/>
    <w:rPr>
      <w:rFonts w:ascii="Tahoma" w:hAnsi="Tahoma" w:cs="Tahoma"/>
      <w:sz w:val="16"/>
      <w:szCs w:val="16"/>
    </w:rPr>
  </w:style>
  <w:style w:type="paragraph" w:styleId="En-tte">
    <w:name w:val="header"/>
    <w:basedOn w:val="Normal"/>
    <w:link w:val="En-tteCar"/>
    <w:uiPriority w:val="99"/>
    <w:unhideWhenUsed/>
    <w:rsid w:val="009843E7"/>
    <w:pPr>
      <w:tabs>
        <w:tab w:val="center" w:pos="4536"/>
        <w:tab w:val="right" w:pos="9072"/>
      </w:tabs>
      <w:spacing w:after="0" w:line="240" w:lineRule="auto"/>
    </w:pPr>
  </w:style>
  <w:style w:type="character" w:customStyle="1" w:styleId="En-tteCar">
    <w:name w:val="En-tête Car"/>
    <w:basedOn w:val="Policepardfaut"/>
    <w:link w:val="En-tte"/>
    <w:uiPriority w:val="99"/>
    <w:rsid w:val="009843E7"/>
  </w:style>
  <w:style w:type="paragraph" w:styleId="Pieddepage">
    <w:name w:val="footer"/>
    <w:basedOn w:val="Normal"/>
    <w:link w:val="PieddepageCar"/>
    <w:uiPriority w:val="99"/>
    <w:unhideWhenUsed/>
    <w:rsid w:val="009843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43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BBE"/>
  </w:style>
  <w:style w:type="paragraph" w:styleId="Titre2">
    <w:name w:val="heading 2"/>
    <w:basedOn w:val="Normal"/>
    <w:next w:val="Normal"/>
    <w:link w:val="Titre2Car"/>
    <w:uiPriority w:val="9"/>
    <w:unhideWhenUsed/>
    <w:qFormat/>
    <w:rsid w:val="00D84BBE"/>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84BBE"/>
    <w:rPr>
      <w:rFonts w:ascii="Cambria" w:eastAsia="Times New Roman" w:hAnsi="Cambria" w:cs="Times New Roman"/>
      <w:b/>
      <w:bCs/>
      <w:i/>
      <w:iCs/>
      <w:sz w:val="28"/>
      <w:szCs w:val="28"/>
      <w:lang w:val="x-none" w:eastAsia="x-none"/>
    </w:rPr>
  </w:style>
  <w:style w:type="paragraph" w:styleId="Retraitcorpsdetexte">
    <w:name w:val="Body Text Indent"/>
    <w:basedOn w:val="Normal"/>
    <w:link w:val="RetraitcorpsdetexteCar"/>
    <w:unhideWhenUsed/>
    <w:rsid w:val="00D84BBE"/>
    <w:pPr>
      <w:spacing w:after="0" w:line="240" w:lineRule="auto"/>
      <w:jc w:val="both"/>
    </w:pPr>
    <w:rPr>
      <w:rFonts w:ascii="Arial" w:eastAsia="Times New Roman" w:hAnsi="Arial" w:cs="Times New Roman"/>
      <w:b/>
      <w:sz w:val="28"/>
      <w:szCs w:val="20"/>
      <w:lang w:eastAsia="fr-FR"/>
    </w:rPr>
  </w:style>
  <w:style w:type="character" w:customStyle="1" w:styleId="RetraitcorpsdetexteCar">
    <w:name w:val="Retrait corps de texte Car"/>
    <w:basedOn w:val="Policepardfaut"/>
    <w:link w:val="Retraitcorpsdetexte"/>
    <w:rsid w:val="00D84BBE"/>
    <w:rPr>
      <w:rFonts w:ascii="Arial" w:eastAsia="Times New Roman" w:hAnsi="Arial" w:cs="Times New Roman"/>
      <w:b/>
      <w:sz w:val="28"/>
      <w:szCs w:val="20"/>
      <w:lang w:eastAsia="fr-FR"/>
    </w:rPr>
  </w:style>
  <w:style w:type="paragraph" w:styleId="Corpsdetexte2">
    <w:name w:val="Body Text 2"/>
    <w:basedOn w:val="Normal"/>
    <w:link w:val="Corpsdetexte2Car"/>
    <w:uiPriority w:val="99"/>
    <w:semiHidden/>
    <w:unhideWhenUsed/>
    <w:rsid w:val="00D84BBE"/>
    <w:pPr>
      <w:spacing w:after="120" w:line="480" w:lineRule="auto"/>
    </w:pPr>
  </w:style>
  <w:style w:type="character" w:customStyle="1" w:styleId="Corpsdetexte2Car">
    <w:name w:val="Corps de texte 2 Car"/>
    <w:basedOn w:val="Policepardfaut"/>
    <w:link w:val="Corpsdetexte2"/>
    <w:uiPriority w:val="99"/>
    <w:semiHidden/>
    <w:rsid w:val="00D84BBE"/>
  </w:style>
  <w:style w:type="paragraph" w:styleId="Paragraphedeliste">
    <w:name w:val="List Paragraph"/>
    <w:basedOn w:val="Normal"/>
    <w:uiPriority w:val="34"/>
    <w:qFormat/>
    <w:rsid w:val="00D84BBE"/>
    <w:pPr>
      <w:ind w:left="720"/>
      <w:contextualSpacing/>
    </w:pPr>
  </w:style>
  <w:style w:type="paragraph" w:styleId="Citation">
    <w:name w:val="Quote"/>
    <w:basedOn w:val="Normal"/>
    <w:next w:val="Normal"/>
    <w:link w:val="CitationCar"/>
    <w:uiPriority w:val="29"/>
    <w:qFormat/>
    <w:rsid w:val="009843E7"/>
    <w:rPr>
      <w:rFonts w:eastAsiaTheme="minorEastAsia"/>
      <w:i/>
      <w:iCs/>
      <w:color w:val="000000" w:themeColor="text1"/>
      <w:lang w:eastAsia="fr-FR"/>
    </w:rPr>
  </w:style>
  <w:style w:type="character" w:customStyle="1" w:styleId="CitationCar">
    <w:name w:val="Citation Car"/>
    <w:basedOn w:val="Policepardfaut"/>
    <w:link w:val="Citation"/>
    <w:uiPriority w:val="29"/>
    <w:rsid w:val="009843E7"/>
    <w:rPr>
      <w:rFonts w:eastAsiaTheme="minorEastAsia"/>
      <w:i/>
      <w:iCs/>
      <w:color w:val="000000" w:themeColor="text1"/>
      <w:lang w:eastAsia="fr-FR"/>
    </w:rPr>
  </w:style>
  <w:style w:type="paragraph" w:styleId="Textedebulles">
    <w:name w:val="Balloon Text"/>
    <w:basedOn w:val="Normal"/>
    <w:link w:val="TextedebullesCar"/>
    <w:uiPriority w:val="99"/>
    <w:semiHidden/>
    <w:unhideWhenUsed/>
    <w:rsid w:val="009843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43E7"/>
    <w:rPr>
      <w:rFonts w:ascii="Tahoma" w:hAnsi="Tahoma" w:cs="Tahoma"/>
      <w:sz w:val="16"/>
      <w:szCs w:val="16"/>
    </w:rPr>
  </w:style>
  <w:style w:type="paragraph" w:styleId="En-tte">
    <w:name w:val="header"/>
    <w:basedOn w:val="Normal"/>
    <w:link w:val="En-tteCar"/>
    <w:uiPriority w:val="99"/>
    <w:unhideWhenUsed/>
    <w:rsid w:val="009843E7"/>
    <w:pPr>
      <w:tabs>
        <w:tab w:val="center" w:pos="4536"/>
        <w:tab w:val="right" w:pos="9072"/>
      </w:tabs>
      <w:spacing w:after="0" w:line="240" w:lineRule="auto"/>
    </w:pPr>
  </w:style>
  <w:style w:type="character" w:customStyle="1" w:styleId="En-tteCar">
    <w:name w:val="En-tête Car"/>
    <w:basedOn w:val="Policepardfaut"/>
    <w:link w:val="En-tte"/>
    <w:uiPriority w:val="99"/>
    <w:rsid w:val="009843E7"/>
  </w:style>
  <w:style w:type="paragraph" w:styleId="Pieddepage">
    <w:name w:val="footer"/>
    <w:basedOn w:val="Normal"/>
    <w:link w:val="PieddepageCar"/>
    <w:uiPriority w:val="99"/>
    <w:unhideWhenUsed/>
    <w:rsid w:val="009843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4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F545B-1B55-4AFA-AFDB-017B530D6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3EBA520.dotm</Template>
  <TotalTime>28</TotalTime>
  <Pages>3</Pages>
  <Words>963</Words>
  <Characters>5298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Cg13</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naghaddakhattabi</dc:creator>
  <cp:lastModifiedBy>eperrot</cp:lastModifiedBy>
  <cp:revision>8</cp:revision>
  <cp:lastPrinted>2018-06-08T09:08:00Z</cp:lastPrinted>
  <dcterms:created xsi:type="dcterms:W3CDTF">2018-06-08T08:54:00Z</dcterms:created>
  <dcterms:modified xsi:type="dcterms:W3CDTF">2018-06-12T16:23:00Z</dcterms:modified>
</cp:coreProperties>
</file>