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C" w:rsidRPr="00E5673E" w:rsidRDefault="003D3BD9" w:rsidP="00447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73E">
        <w:rPr>
          <w:rFonts w:ascii="Times New Roman" w:hAnsi="Times New Roman" w:cs="Times New Roman"/>
          <w:sz w:val="32"/>
          <w:szCs w:val="32"/>
        </w:rPr>
        <w:t>ATTESTATIONS</w:t>
      </w: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Je soussigné(e), </w:t>
      </w:r>
      <w:r w:rsidRPr="009F6356">
        <w:rPr>
          <w:rFonts w:ascii="Times New Roman" w:hAnsi="Times New Roman" w:cs="Times New Roman"/>
          <w:i/>
          <w:sz w:val="24"/>
          <w:szCs w:val="24"/>
        </w:rPr>
        <w:t>(nom et prénom)</w:t>
      </w:r>
    </w:p>
    <w:p w:rsidR="003D3BD9" w:rsidRPr="009F6356" w:rsidRDefault="001F3174" w:rsidP="004476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Représentant(e) légal</w:t>
      </w:r>
      <w:r w:rsidR="003D3BD9" w:rsidRPr="00E5673E">
        <w:rPr>
          <w:rFonts w:ascii="Times New Roman" w:hAnsi="Times New Roman" w:cs="Times New Roman"/>
          <w:sz w:val="24"/>
          <w:szCs w:val="24"/>
        </w:rPr>
        <w:t xml:space="preserve">(e) de l’association, </w:t>
      </w:r>
      <w:r w:rsidR="003D3BD9" w:rsidRPr="009F6356">
        <w:rPr>
          <w:rFonts w:ascii="Times New Roman" w:hAnsi="Times New Roman" w:cs="Times New Roman"/>
          <w:i/>
          <w:sz w:val="24"/>
          <w:szCs w:val="24"/>
        </w:rPr>
        <w:t>(nom de l’association)</w:t>
      </w:r>
    </w:p>
    <w:p w:rsidR="003D3BD9" w:rsidRPr="00EE56CB" w:rsidRDefault="003D3BD9" w:rsidP="0044761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Si le signataire n’est pas le représentant statutaire ou légal de l’association, joindre le pouvoir ou mandat</w:t>
      </w:r>
      <w:r w:rsidR="00755B7E" w:rsidRPr="00755B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5B7E" w:rsidRPr="00EE56CB">
        <w:rPr>
          <w:rFonts w:ascii="Times New Roman" w:hAnsi="Times New Roman" w:cs="Times New Roman"/>
          <w:i/>
          <w:sz w:val="18"/>
          <w:szCs w:val="18"/>
        </w:rPr>
        <w:t xml:space="preserve">lui permettant d’engager celle-ci </w:t>
      </w:r>
      <w:r w:rsidR="00755B7E" w:rsidRPr="00EE56CB">
        <w:rPr>
          <w:rFonts w:ascii="Times New Roman" w:hAnsi="Times New Roman" w:cs="Times New Roman"/>
          <w:i/>
          <w:sz w:val="18"/>
          <w:szCs w:val="18"/>
          <w:vertAlign w:val="superscript"/>
        </w:rPr>
        <w:t>(1)</w:t>
      </w:r>
      <w:r w:rsidR="002B16AD">
        <w:rPr>
          <w:rFonts w:ascii="Times New Roman" w:hAnsi="Times New Roman" w:cs="Times New Roman"/>
          <w:i/>
          <w:sz w:val="18"/>
          <w:szCs w:val="18"/>
        </w:rPr>
        <w:t>, d</w:t>
      </w:r>
      <w:r w:rsidR="00755B7E">
        <w:rPr>
          <w:rFonts w:ascii="Times New Roman" w:hAnsi="Times New Roman" w:cs="Times New Roman"/>
          <w:i/>
          <w:sz w:val="18"/>
          <w:szCs w:val="18"/>
        </w:rPr>
        <w:t xml:space="preserve">ans la rubrique « Mes infos personnelles »/onglet « Documents </w:t>
      </w:r>
      <w:r w:rsidR="002B16AD">
        <w:rPr>
          <w:rFonts w:ascii="Times New Roman" w:hAnsi="Times New Roman" w:cs="Times New Roman"/>
          <w:i/>
          <w:sz w:val="18"/>
          <w:szCs w:val="18"/>
        </w:rPr>
        <w:t>administratifs.</w:t>
      </w:r>
    </w:p>
    <w:p w:rsidR="003D3BD9" w:rsidRPr="00E5673E" w:rsidRDefault="00E5673E" w:rsidP="004476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73E">
        <w:rPr>
          <w:rFonts w:ascii="Times New Roman" w:hAnsi="Times New Roman" w:cs="Times New Roman"/>
          <w:b/>
          <w:sz w:val="24"/>
          <w:szCs w:val="24"/>
        </w:rPr>
        <w:t>d</w:t>
      </w:r>
      <w:r w:rsidR="003D3BD9" w:rsidRPr="00E5673E">
        <w:rPr>
          <w:rFonts w:ascii="Times New Roman" w:hAnsi="Times New Roman" w:cs="Times New Roman"/>
          <w:b/>
          <w:sz w:val="24"/>
          <w:szCs w:val="24"/>
        </w:rPr>
        <w:t>éclare</w:t>
      </w:r>
      <w:proofErr w:type="gramEnd"/>
      <w:r w:rsidR="003D3BD9" w:rsidRPr="00E5673E">
        <w:rPr>
          <w:rFonts w:ascii="Times New Roman" w:hAnsi="Times New Roman" w:cs="Times New Roman"/>
          <w:b/>
          <w:sz w:val="24"/>
          <w:szCs w:val="24"/>
        </w:rPr>
        <w:t> </w:t>
      </w:r>
      <w:r w:rsidR="003D3BD9" w:rsidRPr="00E5673E">
        <w:rPr>
          <w:rFonts w:ascii="Times New Roman" w:hAnsi="Times New Roman" w:cs="Times New Roman"/>
          <w:sz w:val="24"/>
          <w:szCs w:val="24"/>
        </w:rPr>
        <w:t>:</w:t>
      </w:r>
    </w:p>
    <w:p w:rsidR="003D3BD9" w:rsidRPr="00E5673E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Que l’association est à jour de ses obligations administratives </w:t>
      </w:r>
      <w:r w:rsidRPr="00E5673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E5673E">
        <w:rPr>
          <w:rFonts w:ascii="Times New Roman" w:hAnsi="Times New Roman" w:cs="Times New Roman"/>
          <w:sz w:val="24"/>
          <w:szCs w:val="24"/>
        </w:rPr>
        <w:t>, comptables, sociales et fiscales (décl</w:t>
      </w:r>
      <w:bookmarkStart w:id="0" w:name="_GoBack"/>
      <w:bookmarkEnd w:id="0"/>
      <w:r w:rsidRPr="00E5673E">
        <w:rPr>
          <w:rFonts w:ascii="Times New Roman" w:hAnsi="Times New Roman" w:cs="Times New Roman"/>
          <w:sz w:val="24"/>
          <w:szCs w:val="24"/>
        </w:rPr>
        <w:t>arations et paiements correspondant) ;</w:t>
      </w:r>
    </w:p>
    <w:p w:rsidR="003D3BD9" w:rsidRPr="00E5673E" w:rsidRDefault="003D3BD9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Exactes et sincères les informations du présent formulaire, notamment relatives aux demandes de subventions déposées auprès d’autres financeurs publics ;</w:t>
      </w:r>
    </w:p>
    <w:p w:rsidR="003D3BD9" w:rsidRPr="00E5673E" w:rsidRDefault="003D3BD9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47615" w:rsidRPr="00447615" w:rsidRDefault="003D3BD9" w:rsidP="0044761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615">
        <w:rPr>
          <w:rFonts w:ascii="Times New Roman" w:hAnsi="Times New Roman" w:cs="Times New Roman"/>
          <w:sz w:val="24"/>
          <w:szCs w:val="24"/>
        </w:rPr>
        <w:t>Que l’association a perçu un montant total et cumulé d’aides publiques (subventions financières -ou numéraires- et en nature) sur les trois derniers exercices (dont l’exercice en cours)</w:t>
      </w:r>
      <w:r w:rsidRPr="00447615">
        <w:rPr>
          <w:rFonts w:ascii="Times New Roman" w:hAnsi="Times New Roman" w:cs="Times New Roman"/>
          <w:sz w:val="24"/>
          <w:szCs w:val="24"/>
          <w:vertAlign w:val="superscript"/>
        </w:rPr>
        <w:t xml:space="preserve"> (3)</w:t>
      </w:r>
      <w:r w:rsidRPr="00447615">
        <w:rPr>
          <w:rFonts w:ascii="Times New Roman" w:hAnsi="Times New Roman" w:cs="Times New Roman"/>
          <w:sz w:val="24"/>
          <w:szCs w:val="24"/>
        </w:rPr>
        <w:t> :</w:t>
      </w:r>
      <w:r w:rsidR="00E5673E" w:rsidRPr="00447615">
        <w:rPr>
          <w:rFonts w:ascii="Times New Roman" w:hAnsi="Times New Roman" w:cs="Times New Roman"/>
          <w:sz w:val="24"/>
          <w:szCs w:val="24"/>
        </w:rPr>
        <w:t xml:space="preserve"> </w:t>
      </w:r>
      <w:r w:rsidR="00E5673E" w:rsidRPr="009F6356">
        <w:rPr>
          <w:rFonts w:ascii="Times New Roman" w:hAnsi="Times New Roman" w:cs="Times New Roman"/>
          <w:i/>
          <w:sz w:val="24"/>
          <w:szCs w:val="24"/>
        </w:rPr>
        <w:t>(cochez)</w:t>
      </w:r>
    </w:p>
    <w:p w:rsidR="00447615" w:rsidRPr="00E5673E" w:rsidRDefault="00447615" w:rsidP="0044761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Inférieur ou égal à 500 000€.</w:t>
      </w:r>
    </w:p>
    <w:p w:rsidR="003D3BD9" w:rsidRPr="00E5673E" w:rsidRDefault="003D3BD9" w:rsidP="0044761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Supérieur à 500 000€.</w:t>
      </w: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D9" w:rsidRPr="00E5673E" w:rsidRDefault="003D3BD9" w:rsidP="00447615">
      <w:pPr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Fait, </w:t>
      </w:r>
      <w:proofErr w:type="gramStart"/>
      <w:r w:rsidRPr="00E5673E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E5673E">
        <w:rPr>
          <w:rFonts w:ascii="Times New Roman" w:hAnsi="Times New Roman" w:cs="Times New Roman"/>
          <w:sz w:val="24"/>
          <w:szCs w:val="24"/>
        </w:rPr>
        <w:t xml:space="preserve"> </w:t>
      </w:r>
      <w:r w:rsidRPr="009F6356">
        <w:rPr>
          <w:rFonts w:ascii="Times New Roman" w:hAnsi="Times New Roman" w:cs="Times New Roman"/>
          <w:i/>
          <w:sz w:val="24"/>
          <w:szCs w:val="24"/>
        </w:rPr>
        <w:t>(date)</w:t>
      </w:r>
    </w:p>
    <w:p w:rsidR="003D3BD9" w:rsidRPr="009F6356" w:rsidRDefault="003D3BD9" w:rsidP="0044761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673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5673E">
        <w:rPr>
          <w:rFonts w:ascii="Times New Roman" w:hAnsi="Times New Roman" w:cs="Times New Roman"/>
          <w:sz w:val="24"/>
          <w:szCs w:val="24"/>
        </w:rPr>
        <w:t xml:space="preserve"> </w:t>
      </w:r>
      <w:r w:rsidRPr="009F6356">
        <w:rPr>
          <w:rFonts w:ascii="Times New Roman" w:hAnsi="Times New Roman" w:cs="Times New Roman"/>
          <w:i/>
          <w:sz w:val="24"/>
          <w:szCs w:val="24"/>
        </w:rPr>
        <w:t>(lieu)</w:t>
      </w:r>
    </w:p>
    <w:p w:rsidR="003D3BD9" w:rsidRDefault="003D3BD9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>Signature</w:t>
      </w:r>
      <w:r w:rsidRPr="00E5673E">
        <w:rPr>
          <w:rFonts w:ascii="Times New Roman" w:hAnsi="Times New Roman" w:cs="Times New Roman"/>
          <w:sz w:val="24"/>
          <w:szCs w:val="24"/>
        </w:rPr>
        <w:tab/>
      </w: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Default="00E5673E" w:rsidP="0044761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« Le mandat ou procuration est un acte par lequel une personne donne à une autre le pouvoir de faire quelque chose pour le mandant et en son nom. Le contrat ne se forme que par l’acceptation du mandataire</w:t>
      </w:r>
      <w:r w:rsidR="0062176D">
        <w:rPr>
          <w:rFonts w:ascii="Times New Roman" w:hAnsi="Times New Roman" w:cs="Times New Roman"/>
          <w:i/>
          <w:sz w:val="18"/>
          <w:szCs w:val="18"/>
        </w:rPr>
        <w:t>.</w:t>
      </w:r>
      <w:r w:rsidRPr="00EE56CB">
        <w:rPr>
          <w:rFonts w:ascii="Times New Roman" w:hAnsi="Times New Roman" w:cs="Times New Roman"/>
          <w:i/>
          <w:sz w:val="18"/>
          <w:szCs w:val="18"/>
        </w:rPr>
        <w:t>  Art 1984 du code civil »</w:t>
      </w: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>Déclaration des changements de dirigeants, modifications des statuts, etc.</w:t>
      </w:r>
      <w:r w:rsidR="0062176D">
        <w:rPr>
          <w:rFonts w:ascii="Times New Roman" w:hAnsi="Times New Roman" w:cs="Times New Roman"/>
          <w:i/>
          <w:sz w:val="18"/>
          <w:szCs w:val="18"/>
        </w:rPr>
        <w:t>.</w:t>
      </w:r>
      <w:r w:rsidRPr="00EE56CB">
        <w:rPr>
          <w:rFonts w:ascii="Times New Roman" w:hAnsi="Times New Roman" w:cs="Times New Roman"/>
          <w:i/>
          <w:sz w:val="18"/>
          <w:szCs w:val="18"/>
        </w:rPr>
        <w:t>. auprès du greffe des associations – Préfecture ou Sous-préfecture.</w:t>
      </w:r>
    </w:p>
    <w:p w:rsidR="00E5673E" w:rsidRPr="00EE56CB" w:rsidRDefault="00E5673E" w:rsidP="0044761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E56CB">
        <w:rPr>
          <w:rFonts w:ascii="Times New Roman" w:hAnsi="Times New Roman" w:cs="Times New Roman"/>
          <w:i/>
          <w:sz w:val="18"/>
          <w:szCs w:val="18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 </w:t>
      </w:r>
      <w:proofErr w:type="spellStart"/>
      <w:r w:rsidRPr="00EE56CB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EE56CB">
        <w:rPr>
          <w:rFonts w:ascii="Times New Roman" w:hAnsi="Times New Roman" w:cs="Times New Roman"/>
          <w:i/>
          <w:sz w:val="18"/>
          <w:szCs w:val="18"/>
        </w:rPr>
        <w:t xml:space="preserve"> accordées à des entreprises fournissant des services d’intérêt économique général et au Règlement (UE) N° 1407/2013 de la Commission du 18 décembre 2013 relatif à l’application des articles 107 et 108 du traité sur le fonctionnement de l’Union européenne aux aides de </w:t>
      </w:r>
      <w:proofErr w:type="spellStart"/>
      <w:r w:rsidRPr="00EE56CB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EE56CB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E5673E" w:rsidRPr="00EE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BD"/>
    <w:multiLevelType w:val="hybridMultilevel"/>
    <w:tmpl w:val="E0C8DE7C"/>
    <w:lvl w:ilvl="0" w:tplc="B8BC980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F9F"/>
    <w:multiLevelType w:val="hybridMultilevel"/>
    <w:tmpl w:val="6908F2E2"/>
    <w:lvl w:ilvl="0" w:tplc="5A90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3CC4"/>
    <w:multiLevelType w:val="hybridMultilevel"/>
    <w:tmpl w:val="F3EC41D4"/>
    <w:lvl w:ilvl="0" w:tplc="6944C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7DD0"/>
    <w:multiLevelType w:val="hybridMultilevel"/>
    <w:tmpl w:val="B082D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D9"/>
    <w:rsid w:val="0006649C"/>
    <w:rsid w:val="001F3174"/>
    <w:rsid w:val="002B16AD"/>
    <w:rsid w:val="003D3BD9"/>
    <w:rsid w:val="00447615"/>
    <w:rsid w:val="0062176D"/>
    <w:rsid w:val="00755B7E"/>
    <w:rsid w:val="009F6356"/>
    <w:rsid w:val="00D8586B"/>
    <w:rsid w:val="00E5673E"/>
    <w:rsid w:val="00E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DC0ED5FD.dotm</Template>
  <TotalTime>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agagneuil</dc:creator>
  <cp:lastModifiedBy>agagneuil</cp:lastModifiedBy>
  <cp:revision>6</cp:revision>
  <dcterms:created xsi:type="dcterms:W3CDTF">2019-03-28T10:57:00Z</dcterms:created>
  <dcterms:modified xsi:type="dcterms:W3CDTF">2019-07-26T08:52:00Z</dcterms:modified>
</cp:coreProperties>
</file>